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BE" w:rsidRPr="00D34D89" w:rsidRDefault="00D34D89">
      <w:pPr>
        <w:rPr>
          <w:b/>
        </w:rPr>
      </w:pPr>
      <w:r w:rsidRPr="00D34D89">
        <w:rPr>
          <w:b/>
        </w:rPr>
        <w:t xml:space="preserve">Consulta de termo para gerar </w:t>
      </w:r>
      <w:r>
        <w:rPr>
          <w:b/>
        </w:rPr>
        <w:t xml:space="preserve">o </w:t>
      </w:r>
      <w:r w:rsidRPr="00D34D89">
        <w:rPr>
          <w:b/>
        </w:rPr>
        <w:t>termo de transferência:</w:t>
      </w:r>
    </w:p>
    <w:p w:rsidR="00D34D89" w:rsidRDefault="00D34D89">
      <w:r>
        <w:t xml:space="preserve">1 – Vá em “Menu” – “Transferência” – “Interna” – “Cadastro entre </w:t>
      </w:r>
      <w:proofErr w:type="spellStart"/>
      <w:r>
        <w:t>UGs</w:t>
      </w:r>
      <w:proofErr w:type="spellEnd"/>
      <w:r>
        <w:t>”:</w:t>
      </w:r>
    </w:p>
    <w:p w:rsidR="00D34D89" w:rsidRDefault="00D34D89">
      <w:r>
        <w:rPr>
          <w:noProof/>
        </w:rPr>
        <w:drawing>
          <wp:inline distT="0" distB="0" distL="0" distR="0" wp14:anchorId="61D27805" wp14:editId="21DA551A">
            <wp:extent cx="5400040" cy="38087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89" w:rsidRDefault="00D34D89">
      <w:r>
        <w:t>2 – Aperte “Consulta”:</w:t>
      </w:r>
    </w:p>
    <w:p w:rsidR="00D34D89" w:rsidRDefault="00D34D89">
      <w:r>
        <w:rPr>
          <w:noProof/>
        </w:rPr>
        <w:drawing>
          <wp:inline distT="0" distB="0" distL="0" distR="0" wp14:anchorId="157425BB" wp14:editId="59B000F1">
            <wp:extent cx="5400040" cy="33661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89" w:rsidRDefault="00D34D89">
      <w:r>
        <w:lastRenderedPageBreak/>
        <w:t>3 – Em consulta informe o “Nº do termo” e aperte em “Consulta” novamente:</w:t>
      </w:r>
    </w:p>
    <w:p w:rsidR="00D34D89" w:rsidRDefault="00D34D89">
      <w:r>
        <w:rPr>
          <w:noProof/>
        </w:rPr>
        <w:drawing>
          <wp:inline distT="0" distB="0" distL="0" distR="0" wp14:anchorId="2E6667A2" wp14:editId="684A9BFE">
            <wp:extent cx="5400040" cy="276034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89" w:rsidRDefault="00D34D89"/>
    <w:p w:rsidR="00D34D89" w:rsidRDefault="00D34D89">
      <w:r>
        <w:t>4 – Após a consulta do termo aperte em “relatórios”:</w:t>
      </w:r>
    </w:p>
    <w:p w:rsidR="00D34D89" w:rsidRDefault="00D34D89">
      <w:r>
        <w:rPr>
          <w:noProof/>
        </w:rPr>
        <w:drawing>
          <wp:inline distT="0" distB="0" distL="0" distR="0" wp14:anchorId="5C97C6D8" wp14:editId="794D3066">
            <wp:extent cx="5400040" cy="32835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89" w:rsidRDefault="00D34D89"/>
    <w:p w:rsidR="00D34D89" w:rsidRDefault="00D34D89"/>
    <w:p w:rsidR="00D34D89" w:rsidRDefault="00D34D89"/>
    <w:p w:rsidR="00D34D89" w:rsidRDefault="00D34D89"/>
    <w:p w:rsidR="00D34D89" w:rsidRDefault="00D34D89">
      <w:r>
        <w:lastRenderedPageBreak/>
        <w:t>5 – Selecione o tipo de relatório e aperte em “gerar”:</w:t>
      </w:r>
    </w:p>
    <w:p w:rsidR="00D34D89" w:rsidRDefault="00D34D89">
      <w:r>
        <w:rPr>
          <w:noProof/>
        </w:rPr>
        <w:drawing>
          <wp:inline distT="0" distB="0" distL="0" distR="0" wp14:anchorId="172DFAE8" wp14:editId="20F28077">
            <wp:extent cx="5400040" cy="28092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89" w:rsidRDefault="00D34D89"/>
    <w:p w:rsidR="00D34D89" w:rsidRDefault="00AD091C">
      <w:r>
        <w:rPr>
          <w:noProof/>
        </w:rPr>
        <w:drawing>
          <wp:inline distT="0" distB="0" distL="0" distR="0" wp14:anchorId="0891BB71" wp14:editId="5D2947A0">
            <wp:extent cx="5400040" cy="3108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89"/>
    <w:rsid w:val="00021796"/>
    <w:rsid w:val="00120C19"/>
    <w:rsid w:val="003233B3"/>
    <w:rsid w:val="003F4B8A"/>
    <w:rsid w:val="0044061C"/>
    <w:rsid w:val="00460F6D"/>
    <w:rsid w:val="00524EBE"/>
    <w:rsid w:val="0057626B"/>
    <w:rsid w:val="0057700C"/>
    <w:rsid w:val="006352A3"/>
    <w:rsid w:val="00636C63"/>
    <w:rsid w:val="006B5780"/>
    <w:rsid w:val="006C6319"/>
    <w:rsid w:val="00706776"/>
    <w:rsid w:val="008F5110"/>
    <w:rsid w:val="00A33C56"/>
    <w:rsid w:val="00AD0825"/>
    <w:rsid w:val="00AD091C"/>
    <w:rsid w:val="00AE0471"/>
    <w:rsid w:val="00AE74F8"/>
    <w:rsid w:val="00B07B59"/>
    <w:rsid w:val="00B7632E"/>
    <w:rsid w:val="00C06BC3"/>
    <w:rsid w:val="00C24AB9"/>
    <w:rsid w:val="00C30FB3"/>
    <w:rsid w:val="00D07CDF"/>
    <w:rsid w:val="00D34D89"/>
    <w:rsid w:val="00D91A08"/>
    <w:rsid w:val="00DB11B4"/>
    <w:rsid w:val="00E562C6"/>
    <w:rsid w:val="00EC4C8E"/>
    <w:rsid w:val="00F92EA6"/>
    <w:rsid w:val="00F970E3"/>
    <w:rsid w:val="00FD336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6BEC"/>
  <w15:chartTrackingRefBased/>
  <w15:docId w15:val="{2FD2721B-B69B-4047-AC1D-747615F9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80"/>
    <w:pPr>
      <w:spacing w:before="24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20C1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0C1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dos Santos Borges</dc:creator>
  <cp:keywords/>
  <dc:description/>
  <cp:lastModifiedBy>Camila dos Santos Borges</cp:lastModifiedBy>
  <cp:revision>2</cp:revision>
  <dcterms:created xsi:type="dcterms:W3CDTF">2018-01-15T19:24:00Z</dcterms:created>
  <dcterms:modified xsi:type="dcterms:W3CDTF">2018-01-15T19:36:00Z</dcterms:modified>
</cp:coreProperties>
</file>