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46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881"/>
        <w:gridCol w:w="1322"/>
        <w:gridCol w:w="1378"/>
        <w:gridCol w:w="2523"/>
      </w:tblGrid>
      <w:tr w:rsidR="00993E8D" w:rsidTr="00A013BB">
        <w:trPr>
          <w:trHeight w:val="315"/>
        </w:trPr>
        <w:tc>
          <w:tcPr>
            <w:tcW w:w="9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993E8D" w:rsidRPr="00A013BB" w:rsidRDefault="00993E8D" w:rsidP="00D16D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pt-BR"/>
              </w:rPr>
            </w:pPr>
            <w:r w:rsidRPr="00A013BB">
              <w:rPr>
                <w:rFonts w:eastAsia="Times New Roman" w:cs="Times New Roman"/>
                <w:b/>
                <w:bCs/>
                <w:color w:val="FFFFFF" w:themeColor="background1"/>
                <w:lang w:eastAsia="pt-BR"/>
              </w:rPr>
              <w:t>AGENDA DE ELABORAÇÃO DO PTA/LOA 20</w:t>
            </w:r>
            <w:r w:rsidR="00D16DA9" w:rsidRPr="00A013BB">
              <w:rPr>
                <w:rFonts w:eastAsia="Times New Roman" w:cs="Times New Roman"/>
                <w:b/>
                <w:bCs/>
                <w:color w:val="FFFFFF" w:themeColor="background1"/>
                <w:lang w:eastAsia="pt-BR"/>
              </w:rPr>
              <w:t>20</w:t>
            </w:r>
          </w:p>
        </w:tc>
      </w:tr>
      <w:tr w:rsidR="00993E8D" w:rsidTr="00A013B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3E8D" w:rsidRDefault="00993E8D" w:rsidP="00993E8D">
            <w:pPr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3E8D" w:rsidRDefault="00993E8D" w:rsidP="00993E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FASES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3E8D" w:rsidRDefault="00993E8D" w:rsidP="00993E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INÍCIO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3E8D" w:rsidRDefault="00993E8D" w:rsidP="00993E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TÉRMINO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3E8D" w:rsidRDefault="00993E8D" w:rsidP="00993E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</w:tr>
      <w:tr w:rsidR="00496189" w:rsidTr="005B5077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3E6"/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3E6"/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ABERTURA E FORMAÇÃO DAS EQUIPES SETORIAIS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3E6"/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24/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3E6"/>
            <w:vAlign w:val="center"/>
            <w:hideMark/>
          </w:tcPr>
          <w:p w:rsidR="00496189" w:rsidRDefault="001A3172" w:rsidP="004961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12</w:t>
            </w:r>
            <w:r w:rsidR="0049618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/</w:t>
            </w:r>
            <w:proofErr w:type="spellStart"/>
            <w:r w:rsidR="00496189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jul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3E6"/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SEPLAG</w:t>
            </w:r>
          </w:p>
        </w:tc>
      </w:tr>
      <w:tr w:rsidR="00496189" w:rsidTr="005B5077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1.1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Publicação portaria de abertura do processo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24/</w:t>
            </w: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28/</w:t>
            </w: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SEPLAG/SEFAZ</w:t>
            </w:r>
          </w:p>
        </w:tc>
      </w:tr>
      <w:tr w:rsidR="00496189" w:rsidTr="005B5077">
        <w:trPr>
          <w:trHeight w:val="55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1.2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496189" w:rsidP="005B50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Disponibilização d</w:t>
            </w:r>
            <w:r w:rsidR="005B5077">
              <w:rPr>
                <w:rFonts w:eastAsia="Times New Roman" w:cs="Times New Roman"/>
                <w:color w:val="000000"/>
                <w:lang w:eastAsia="pt-BR"/>
              </w:rPr>
              <w:t>e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="005B5077">
              <w:rPr>
                <w:rFonts w:eastAsia="Times New Roman" w:cs="Times New Roman"/>
                <w:color w:val="000000"/>
                <w:lang w:eastAsia="pt-BR"/>
              </w:rPr>
              <w:t xml:space="preserve">Material </w:t>
            </w:r>
            <w:proofErr w:type="spellStart"/>
            <w:r w:rsidR="005B5077">
              <w:rPr>
                <w:rFonts w:eastAsia="Times New Roman" w:cs="Times New Roman"/>
                <w:color w:val="000000"/>
                <w:lang w:eastAsia="pt-BR"/>
              </w:rPr>
              <w:t>Orientativo</w:t>
            </w:r>
            <w:proofErr w:type="spellEnd"/>
            <w:r w:rsidR="005B5077">
              <w:rPr>
                <w:rFonts w:eastAsia="Times New Roman" w:cs="Times New Roman"/>
                <w:color w:val="000000"/>
                <w:lang w:eastAsia="pt-BR"/>
              </w:rPr>
              <w:t xml:space="preserve"> para</w:t>
            </w:r>
            <w:r>
              <w:rPr>
                <w:rFonts w:eastAsia="Times New Roman" w:cs="Times New Roman"/>
                <w:color w:val="000000"/>
                <w:lang w:eastAsia="pt-BR"/>
              </w:rPr>
              <w:t xml:space="preserve"> Elaboração do PTA 2020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Pr="00AB3EAA" w:rsidRDefault="00496189" w:rsidP="001A3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B3EAA">
              <w:rPr>
                <w:rFonts w:eastAsia="Times New Roman" w:cs="Times New Roman"/>
                <w:color w:val="000000"/>
                <w:lang w:eastAsia="pt-BR"/>
              </w:rPr>
              <w:t>0</w:t>
            </w:r>
            <w:r w:rsidR="001A3172" w:rsidRPr="00AB3EAA">
              <w:rPr>
                <w:rFonts w:eastAsia="Times New Roman" w:cs="Times New Roman"/>
                <w:color w:val="000000"/>
                <w:lang w:eastAsia="pt-BR"/>
              </w:rPr>
              <w:t>1</w:t>
            </w:r>
            <w:r w:rsidRPr="00AB3EAA">
              <w:rPr>
                <w:rFonts w:eastAsia="Times New Roman" w:cs="Times New Roman"/>
                <w:color w:val="000000"/>
                <w:lang w:eastAsia="pt-BR"/>
              </w:rPr>
              <w:t>/</w:t>
            </w:r>
            <w:proofErr w:type="spellStart"/>
            <w:r w:rsidRPr="00AB3EAA">
              <w:rPr>
                <w:rFonts w:eastAsia="Times New Roman" w:cs="Times New Roman"/>
                <w:color w:val="000000"/>
                <w:lang w:eastAsia="pt-BR"/>
              </w:rPr>
              <w:t>jul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Pr="00AB3EAA" w:rsidRDefault="00496189" w:rsidP="001A3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B3EAA">
              <w:rPr>
                <w:rFonts w:eastAsia="Times New Roman" w:cs="Times New Roman"/>
                <w:color w:val="000000"/>
                <w:lang w:eastAsia="pt-BR"/>
              </w:rPr>
              <w:t>0</w:t>
            </w:r>
            <w:r w:rsidR="001A3172" w:rsidRPr="00AB3EAA">
              <w:rPr>
                <w:rFonts w:eastAsia="Times New Roman" w:cs="Times New Roman"/>
                <w:color w:val="000000"/>
                <w:lang w:eastAsia="pt-BR"/>
              </w:rPr>
              <w:t>1</w:t>
            </w:r>
            <w:r w:rsidRPr="00AB3EAA">
              <w:rPr>
                <w:rFonts w:eastAsia="Times New Roman" w:cs="Times New Roman"/>
                <w:color w:val="000000"/>
                <w:lang w:eastAsia="pt-BR"/>
              </w:rPr>
              <w:t>/</w:t>
            </w:r>
            <w:proofErr w:type="spellStart"/>
            <w:r w:rsidRPr="00AB3EAA">
              <w:rPr>
                <w:rFonts w:eastAsia="Times New Roman" w:cs="Times New Roman"/>
                <w:color w:val="000000"/>
                <w:lang w:eastAsia="pt-BR"/>
              </w:rPr>
              <w:t>jul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496189" w:rsidP="005B5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SEPLAG/S</w:t>
            </w:r>
            <w:r w:rsidR="005B5077">
              <w:rPr>
                <w:rFonts w:eastAsia="Times New Roman" w:cs="Times New Roman"/>
                <w:color w:val="000000"/>
                <w:lang w:eastAsia="pt-BR"/>
              </w:rPr>
              <w:t>EFAZ</w:t>
            </w:r>
          </w:p>
        </w:tc>
      </w:tr>
      <w:tr w:rsidR="00496189" w:rsidTr="005B5077">
        <w:trPr>
          <w:trHeight w:val="5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496189" w:rsidP="005B5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1.</w:t>
            </w:r>
            <w:r w:rsidR="005B5077">
              <w:rPr>
                <w:rFonts w:eastAsia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496189" w:rsidP="005B507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Orientações sobre o processo de elaboração às setoriais (capacitação </w:t>
            </w:r>
            <w:r w:rsidR="005B5077">
              <w:rPr>
                <w:rFonts w:eastAsia="Times New Roman" w:cs="Times New Roman"/>
                <w:color w:val="000000"/>
                <w:lang w:eastAsia="pt-BR"/>
              </w:rPr>
              <w:t xml:space="preserve">da </w:t>
            </w:r>
            <w:r>
              <w:rPr>
                <w:rFonts w:eastAsia="Times New Roman" w:cs="Times New Roman"/>
                <w:color w:val="000000"/>
                <w:lang w:eastAsia="pt-BR"/>
              </w:rPr>
              <w:t>setorial)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Pr="00AB3EAA" w:rsidRDefault="00496189" w:rsidP="001A3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B3EAA">
              <w:rPr>
                <w:rFonts w:eastAsia="Times New Roman" w:cs="Times New Roman"/>
                <w:color w:val="000000"/>
                <w:lang w:eastAsia="pt-BR"/>
              </w:rPr>
              <w:t>0</w:t>
            </w:r>
            <w:r w:rsidR="001A3172" w:rsidRPr="00AB3EAA">
              <w:rPr>
                <w:rFonts w:eastAsia="Times New Roman" w:cs="Times New Roman"/>
                <w:color w:val="000000"/>
                <w:lang w:eastAsia="pt-BR"/>
              </w:rPr>
              <w:t>1</w:t>
            </w:r>
            <w:r w:rsidRPr="00AB3EAA">
              <w:rPr>
                <w:rFonts w:eastAsia="Times New Roman" w:cs="Times New Roman"/>
                <w:color w:val="000000"/>
                <w:lang w:eastAsia="pt-BR"/>
              </w:rPr>
              <w:t>/</w:t>
            </w:r>
            <w:proofErr w:type="spellStart"/>
            <w:r w:rsidRPr="00AB3EAA">
              <w:rPr>
                <w:rFonts w:eastAsia="Times New Roman" w:cs="Times New Roman"/>
                <w:color w:val="000000"/>
                <w:lang w:eastAsia="pt-BR"/>
              </w:rPr>
              <w:t>jul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Pr="00AB3EAA" w:rsidRDefault="001A3172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AB3EAA">
              <w:rPr>
                <w:rFonts w:eastAsia="Times New Roman" w:cs="Times New Roman"/>
                <w:color w:val="000000"/>
                <w:lang w:eastAsia="pt-BR"/>
              </w:rPr>
              <w:t>05</w:t>
            </w:r>
            <w:r w:rsidR="00496189" w:rsidRPr="00AB3EAA">
              <w:rPr>
                <w:rFonts w:eastAsia="Times New Roman" w:cs="Times New Roman"/>
                <w:color w:val="000000"/>
                <w:lang w:eastAsia="pt-BR"/>
              </w:rPr>
              <w:t>/</w:t>
            </w:r>
            <w:proofErr w:type="spellStart"/>
            <w:r w:rsidR="00496189" w:rsidRPr="00AB3EAA">
              <w:rPr>
                <w:rFonts w:eastAsia="Times New Roman" w:cs="Times New Roman"/>
                <w:color w:val="000000"/>
                <w:lang w:eastAsia="pt-BR"/>
              </w:rPr>
              <w:t>jul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SEPLAG/SP</w:t>
            </w:r>
          </w:p>
        </w:tc>
      </w:tr>
      <w:tr w:rsidR="00496189" w:rsidTr="005B5077">
        <w:trPr>
          <w:trHeight w:val="5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Pr="00D7421E" w:rsidRDefault="005B5077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7421E">
              <w:rPr>
                <w:rFonts w:eastAsia="Times New Roman" w:cs="Times New Roman"/>
                <w:color w:val="000000"/>
                <w:lang w:eastAsia="pt-BR"/>
              </w:rPr>
              <w:t>1.4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Pr="00D7421E" w:rsidRDefault="00496189" w:rsidP="004961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7421E">
              <w:rPr>
                <w:rFonts w:eastAsia="Times New Roman" w:cs="Times New Roman"/>
                <w:color w:val="000000"/>
                <w:lang w:eastAsia="pt-BR"/>
              </w:rPr>
              <w:t>Orientações sobre o processo de elaboração aos responsáv</w:t>
            </w:r>
            <w:r w:rsidR="00F06822">
              <w:rPr>
                <w:rFonts w:eastAsia="Times New Roman" w:cs="Times New Roman"/>
                <w:color w:val="000000"/>
                <w:lang w:eastAsia="pt-BR"/>
              </w:rPr>
              <w:t xml:space="preserve">eis por ações, </w:t>
            </w:r>
            <w:proofErr w:type="spellStart"/>
            <w:r w:rsidR="00F06822">
              <w:rPr>
                <w:rFonts w:eastAsia="Times New Roman" w:cs="Times New Roman"/>
                <w:color w:val="000000"/>
                <w:lang w:eastAsia="pt-BR"/>
              </w:rPr>
              <w:t>subações</w:t>
            </w:r>
            <w:proofErr w:type="spellEnd"/>
            <w:r w:rsidR="00F06822">
              <w:rPr>
                <w:rFonts w:eastAsia="Times New Roman" w:cs="Times New Roman"/>
                <w:color w:val="000000"/>
                <w:lang w:eastAsia="pt-BR"/>
              </w:rPr>
              <w:t xml:space="preserve"> e etapa</w:t>
            </w:r>
            <w:r w:rsidRPr="00D7421E">
              <w:rPr>
                <w:rFonts w:eastAsia="Times New Roman" w:cs="Times New Roman"/>
                <w:color w:val="000000"/>
                <w:lang w:eastAsia="pt-BR"/>
              </w:rPr>
              <w:t>s.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Pr="00D7421E" w:rsidRDefault="001A3172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08</w:t>
            </w:r>
            <w:r w:rsidR="00496189" w:rsidRPr="00D7421E">
              <w:rPr>
                <w:rFonts w:eastAsia="Times New Roman" w:cs="Times New Roman"/>
                <w:color w:val="000000"/>
                <w:lang w:eastAsia="pt-BR"/>
              </w:rPr>
              <w:t>/</w:t>
            </w:r>
            <w:proofErr w:type="spellStart"/>
            <w:r w:rsidR="00496189" w:rsidRPr="00D7421E">
              <w:rPr>
                <w:rFonts w:eastAsia="Times New Roman" w:cs="Times New Roman"/>
                <w:color w:val="000000"/>
                <w:lang w:eastAsia="pt-BR"/>
              </w:rPr>
              <w:t>jul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Pr="00D7421E" w:rsidRDefault="001A3172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12</w:t>
            </w:r>
            <w:r w:rsidR="00496189" w:rsidRPr="00D7421E">
              <w:rPr>
                <w:rFonts w:eastAsia="Times New Roman" w:cs="Times New Roman"/>
                <w:color w:val="000000"/>
                <w:lang w:eastAsia="pt-BR"/>
              </w:rPr>
              <w:t>/</w:t>
            </w:r>
            <w:proofErr w:type="spellStart"/>
            <w:r w:rsidR="00496189" w:rsidRPr="00D7421E">
              <w:rPr>
                <w:rFonts w:eastAsia="Times New Roman" w:cs="Times New Roman"/>
                <w:color w:val="000000"/>
                <w:lang w:eastAsia="pt-BR"/>
              </w:rPr>
              <w:t>jul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Pr="00C03F02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C03F02">
              <w:rPr>
                <w:rFonts w:eastAsia="Times New Roman" w:cs="Times New Roman"/>
                <w:color w:val="000000"/>
                <w:lang w:eastAsia="pt-BR"/>
              </w:rPr>
              <w:t>SETORIAIS</w:t>
            </w:r>
          </w:p>
        </w:tc>
      </w:tr>
      <w:tr w:rsidR="00496189" w:rsidTr="005B507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3E6"/>
            <w:vAlign w:val="center"/>
            <w:hideMark/>
          </w:tcPr>
          <w:p w:rsidR="00496189" w:rsidRPr="00D7421E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7421E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3E6"/>
            <w:vAlign w:val="center"/>
            <w:hideMark/>
          </w:tcPr>
          <w:p w:rsidR="00496189" w:rsidRPr="00D7421E" w:rsidRDefault="00496189" w:rsidP="0049618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7421E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Liberação do Teto Orçamentário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3E6"/>
            <w:vAlign w:val="center"/>
            <w:hideMark/>
          </w:tcPr>
          <w:p w:rsidR="00496189" w:rsidRPr="00D7421E" w:rsidRDefault="00AB3EAA" w:rsidP="00AB3E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01/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3E6"/>
            <w:vAlign w:val="center"/>
            <w:hideMark/>
          </w:tcPr>
          <w:p w:rsidR="00496189" w:rsidRPr="00D7421E" w:rsidRDefault="00AB3EAA" w:rsidP="00AB3E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02</w:t>
            </w:r>
            <w:r w:rsidR="00496189" w:rsidRPr="00D7421E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3E6"/>
            <w:vAlign w:val="center"/>
            <w:hideMark/>
          </w:tcPr>
          <w:p w:rsidR="00496189" w:rsidRPr="00D7421E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7421E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SEFAZ</w:t>
            </w:r>
          </w:p>
        </w:tc>
      </w:tr>
      <w:tr w:rsidR="00496189" w:rsidTr="005B5077">
        <w:trPr>
          <w:trHeight w:val="3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Pr="00D7421E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7421E">
              <w:rPr>
                <w:rFonts w:eastAsia="Times New Roman" w:cs="Times New Roman"/>
                <w:color w:val="000000"/>
                <w:lang w:eastAsia="pt-BR"/>
              </w:rPr>
              <w:t>2.1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Pr="00D7421E" w:rsidRDefault="00496189" w:rsidP="004961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7421E">
              <w:rPr>
                <w:rFonts w:eastAsia="Times New Roman" w:cs="Times New Roman"/>
                <w:color w:val="000000"/>
                <w:lang w:eastAsia="pt-BR"/>
              </w:rPr>
              <w:t>Liberação do teto orçamentário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Pr="00D7421E" w:rsidRDefault="00AB3EAA" w:rsidP="00AB3E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01/</w:t>
            </w: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Pr="00D7421E" w:rsidRDefault="00AB3EAA" w:rsidP="00BD3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02/</w:t>
            </w: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Pr="00D7421E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7421E">
              <w:rPr>
                <w:rFonts w:eastAsia="Times New Roman" w:cs="Times New Roman"/>
                <w:color w:val="000000"/>
                <w:lang w:eastAsia="pt-BR"/>
              </w:rPr>
              <w:t>SEFAZ/SO</w:t>
            </w:r>
          </w:p>
        </w:tc>
      </w:tr>
      <w:tr w:rsidR="00496189" w:rsidTr="005B5077">
        <w:trPr>
          <w:trHeight w:val="41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3E6"/>
            <w:vAlign w:val="center"/>
            <w:hideMark/>
          </w:tcPr>
          <w:p w:rsidR="00496189" w:rsidRPr="00D7421E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7421E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3E6"/>
            <w:vAlign w:val="center"/>
            <w:hideMark/>
          </w:tcPr>
          <w:p w:rsidR="00496189" w:rsidRPr="00D7421E" w:rsidRDefault="00496189" w:rsidP="0049618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7421E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Elaboração do PTA pelos órgãos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3E6"/>
            <w:vAlign w:val="center"/>
            <w:hideMark/>
          </w:tcPr>
          <w:p w:rsidR="00496189" w:rsidRPr="00D7421E" w:rsidRDefault="00AB3EAA" w:rsidP="004961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05/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3E6"/>
            <w:vAlign w:val="center"/>
            <w:hideMark/>
          </w:tcPr>
          <w:p w:rsidR="00496189" w:rsidRPr="00D7421E" w:rsidRDefault="006D6EC2" w:rsidP="004649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30</w:t>
            </w:r>
            <w:r w:rsidR="00496189" w:rsidRPr="00D7421E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/</w:t>
            </w:r>
            <w:proofErr w:type="spellStart"/>
            <w:r w:rsidR="00496189" w:rsidRPr="00D7421E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3E6"/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SETORIAIS</w:t>
            </w:r>
          </w:p>
        </w:tc>
      </w:tr>
      <w:tr w:rsidR="00496189" w:rsidTr="005B5077">
        <w:trPr>
          <w:trHeight w:val="42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3.1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Reunião estratégica setorial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AB3EAA" w:rsidP="00AB3E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</w:t>
            </w:r>
            <w:r w:rsidR="001A3172">
              <w:rPr>
                <w:rFonts w:eastAsia="Times New Roman" w:cs="Times New Roman"/>
                <w:color w:val="000000"/>
                <w:lang w:eastAsia="pt-BR"/>
              </w:rPr>
              <w:t>5</w:t>
            </w:r>
            <w:r w:rsidR="00496189">
              <w:rPr>
                <w:rFonts w:eastAsia="Times New Roman" w:cs="Times New Roman"/>
                <w:color w:val="000000"/>
                <w:lang w:eastAsia="pt-BR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AB3EAA" w:rsidP="00AB3E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06/</w:t>
            </w: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SETORIAIS</w:t>
            </w:r>
          </w:p>
        </w:tc>
      </w:tr>
      <w:tr w:rsidR="00496189" w:rsidTr="005B5077">
        <w:trPr>
          <w:trHeight w:val="41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3.2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Reunião tático / operacional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AB3EAA" w:rsidP="00AB3E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07</w:t>
            </w:r>
            <w:r w:rsidR="00496189">
              <w:rPr>
                <w:rFonts w:eastAsia="Times New Roman" w:cs="Times New Roman"/>
                <w:color w:val="000000"/>
                <w:lang w:eastAsia="pt-BR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AB3EAA" w:rsidP="00AB3E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08</w:t>
            </w:r>
            <w:r w:rsidR="00496189">
              <w:rPr>
                <w:rFonts w:eastAsia="Times New Roman" w:cs="Times New Roman"/>
                <w:color w:val="000000"/>
                <w:lang w:eastAsia="pt-BR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SETORIAIS</w:t>
            </w:r>
          </w:p>
        </w:tc>
      </w:tr>
      <w:tr w:rsidR="00496189" w:rsidTr="005B5077">
        <w:trPr>
          <w:trHeight w:val="4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3.3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Desdobramento das ações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AB3EAA" w:rsidP="007C1B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09/</w:t>
            </w:r>
            <w:proofErr w:type="spellStart"/>
            <w:r>
              <w:rPr>
                <w:rFonts w:eastAsia="Times New Roman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D9597B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21</w:t>
            </w:r>
            <w:r w:rsidR="00496189">
              <w:rPr>
                <w:rFonts w:eastAsia="Times New Roman" w:cs="Times New Roman"/>
                <w:color w:val="000000"/>
                <w:lang w:eastAsia="pt-BR"/>
              </w:rPr>
              <w:t>/</w:t>
            </w:r>
            <w:proofErr w:type="spellStart"/>
            <w:r w:rsidR="00496189">
              <w:rPr>
                <w:rFonts w:eastAsia="Times New Roman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SETORIAIS</w:t>
            </w:r>
          </w:p>
        </w:tc>
      </w:tr>
      <w:tr w:rsidR="00496189" w:rsidTr="005B5077">
        <w:trPr>
          <w:trHeight w:val="3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3.4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9" w:rsidRPr="00D7421E" w:rsidRDefault="00496189" w:rsidP="004961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7421E">
              <w:rPr>
                <w:rFonts w:eastAsia="Times New Roman" w:cs="Times New Roman"/>
                <w:color w:val="000000"/>
                <w:lang w:eastAsia="pt-BR"/>
              </w:rPr>
              <w:t>Consolidação e ajuste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9" w:rsidRPr="00D7421E" w:rsidRDefault="00D9597B" w:rsidP="007C1B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22</w:t>
            </w:r>
            <w:r w:rsidR="00496189" w:rsidRPr="00D7421E">
              <w:rPr>
                <w:rFonts w:eastAsia="Times New Roman" w:cs="Times New Roman"/>
                <w:color w:val="000000"/>
                <w:lang w:eastAsia="pt-BR"/>
              </w:rPr>
              <w:t>/</w:t>
            </w:r>
            <w:proofErr w:type="spellStart"/>
            <w:r w:rsidR="00496189" w:rsidRPr="00D7421E">
              <w:rPr>
                <w:rFonts w:eastAsia="Times New Roman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9" w:rsidRPr="00D7421E" w:rsidRDefault="00D9597B" w:rsidP="00D959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23</w:t>
            </w:r>
            <w:r w:rsidR="00496189" w:rsidRPr="00D7421E">
              <w:rPr>
                <w:rFonts w:eastAsia="Times New Roman" w:cs="Times New Roman"/>
                <w:color w:val="000000"/>
                <w:lang w:eastAsia="pt-BR"/>
              </w:rPr>
              <w:t>/</w:t>
            </w:r>
            <w:proofErr w:type="spellStart"/>
            <w:r w:rsidR="00496189" w:rsidRPr="00D7421E">
              <w:rPr>
                <w:rFonts w:eastAsia="Times New Roman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SETORIAIS</w:t>
            </w:r>
          </w:p>
        </w:tc>
      </w:tr>
      <w:tr w:rsidR="005B5077" w:rsidTr="005B5077">
        <w:trPr>
          <w:trHeight w:val="3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77" w:rsidRDefault="005B5077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3.5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77" w:rsidRPr="00D7421E" w:rsidRDefault="005B5077" w:rsidP="004961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7421E">
              <w:rPr>
                <w:rFonts w:eastAsia="Times New Roman" w:cs="Times New Roman"/>
                <w:color w:val="000000"/>
                <w:lang w:eastAsia="pt-BR"/>
              </w:rPr>
              <w:t>Validação estratégica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77" w:rsidRPr="00D7421E" w:rsidRDefault="00D9597B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26</w:t>
            </w:r>
            <w:r w:rsidR="007C1B23" w:rsidRPr="00D7421E">
              <w:rPr>
                <w:rFonts w:eastAsia="Times New Roman" w:cs="Times New Roman"/>
                <w:color w:val="000000"/>
                <w:lang w:eastAsia="pt-BR"/>
              </w:rPr>
              <w:t>/</w:t>
            </w:r>
            <w:proofErr w:type="spellStart"/>
            <w:r w:rsidR="007C1B23" w:rsidRPr="00D7421E">
              <w:rPr>
                <w:rFonts w:eastAsia="Times New Roman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77" w:rsidRPr="00D7421E" w:rsidRDefault="00D9597B" w:rsidP="00D959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27</w:t>
            </w:r>
            <w:r w:rsidR="007C1B23" w:rsidRPr="00D7421E">
              <w:rPr>
                <w:rFonts w:eastAsia="Times New Roman" w:cs="Times New Roman"/>
                <w:color w:val="000000"/>
                <w:lang w:eastAsia="pt-BR"/>
              </w:rPr>
              <w:t>/</w:t>
            </w:r>
            <w:proofErr w:type="spellStart"/>
            <w:r w:rsidR="007C1B23" w:rsidRPr="00D7421E">
              <w:rPr>
                <w:rFonts w:eastAsia="Times New Roman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077" w:rsidRDefault="007C1B23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SETORIAIS</w:t>
            </w:r>
          </w:p>
        </w:tc>
      </w:tr>
      <w:tr w:rsidR="00496189" w:rsidTr="005B507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9" w:rsidRDefault="00496189" w:rsidP="005B50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3.</w:t>
            </w:r>
            <w:r w:rsidR="005B5077">
              <w:rPr>
                <w:rFonts w:eastAsia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9" w:rsidRPr="00D7421E" w:rsidRDefault="00496189" w:rsidP="004961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7421E">
              <w:rPr>
                <w:rFonts w:eastAsia="Times New Roman" w:cs="Times New Roman"/>
                <w:color w:val="000000"/>
                <w:lang w:eastAsia="pt-BR"/>
              </w:rPr>
              <w:t>Lançamento no sistema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9" w:rsidRPr="00D7421E" w:rsidRDefault="00D9597B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28</w:t>
            </w:r>
            <w:r w:rsidR="00496189" w:rsidRPr="00D7421E">
              <w:rPr>
                <w:rFonts w:eastAsia="Times New Roman" w:cs="Times New Roman"/>
                <w:color w:val="000000"/>
                <w:lang w:eastAsia="pt-BR"/>
              </w:rPr>
              <w:t>/</w:t>
            </w:r>
            <w:proofErr w:type="spellStart"/>
            <w:r w:rsidR="00496189" w:rsidRPr="00D7421E">
              <w:rPr>
                <w:rFonts w:eastAsia="Times New Roman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9" w:rsidRPr="00D7421E" w:rsidRDefault="00D9597B" w:rsidP="00D959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30</w:t>
            </w:r>
            <w:r w:rsidR="00496189" w:rsidRPr="00D7421E">
              <w:rPr>
                <w:rFonts w:eastAsia="Times New Roman" w:cs="Times New Roman"/>
                <w:color w:val="000000"/>
                <w:lang w:eastAsia="pt-BR"/>
              </w:rPr>
              <w:t>/</w:t>
            </w:r>
            <w:proofErr w:type="spellStart"/>
            <w:r w:rsidR="00496189" w:rsidRPr="00D7421E">
              <w:rPr>
                <w:rFonts w:eastAsia="Times New Roman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SETORIAIS</w:t>
            </w:r>
          </w:p>
        </w:tc>
      </w:tr>
      <w:tr w:rsidR="00496189" w:rsidTr="005B5077">
        <w:trPr>
          <w:trHeight w:val="4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3E6"/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3E6"/>
            <w:vAlign w:val="center"/>
            <w:hideMark/>
          </w:tcPr>
          <w:p w:rsidR="00496189" w:rsidRPr="00D7421E" w:rsidRDefault="00496189" w:rsidP="0049618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7421E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Análise da SEPLAG/SEFAZ e ajustes setorial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3E6"/>
            <w:vAlign w:val="center"/>
            <w:hideMark/>
          </w:tcPr>
          <w:p w:rsidR="00496189" w:rsidRPr="00D7421E" w:rsidRDefault="006D6EC2" w:rsidP="006D6E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02</w:t>
            </w:r>
            <w:r w:rsidR="00496189" w:rsidRPr="00D7421E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set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3E6"/>
            <w:vAlign w:val="center"/>
            <w:hideMark/>
          </w:tcPr>
          <w:p w:rsidR="00496189" w:rsidRPr="00D7421E" w:rsidRDefault="006D6EC2" w:rsidP="004961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12</w:t>
            </w:r>
            <w:r w:rsidR="00496189" w:rsidRPr="00D7421E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/set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3E6"/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SEPLAG/</w:t>
            </w:r>
            <w:r w:rsidR="00464977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SEFAZ/</w:t>
            </w: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SETORIAIS</w:t>
            </w:r>
          </w:p>
        </w:tc>
      </w:tr>
      <w:tr w:rsidR="00496189" w:rsidTr="005B5077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4.1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9" w:rsidRPr="00D7421E" w:rsidRDefault="00496189" w:rsidP="004961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7421E">
              <w:rPr>
                <w:rFonts w:eastAsia="Times New Roman" w:cs="Times New Roman"/>
                <w:color w:val="000000"/>
                <w:lang w:eastAsia="pt-BR"/>
              </w:rPr>
              <w:t xml:space="preserve">Análise dos consultores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9" w:rsidRPr="00D7421E" w:rsidRDefault="00D9597B" w:rsidP="00D959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02/set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9" w:rsidRPr="00D7421E" w:rsidRDefault="00D9597B" w:rsidP="00D959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10</w:t>
            </w:r>
            <w:r w:rsidR="00496189" w:rsidRPr="00D7421E">
              <w:rPr>
                <w:rFonts w:eastAsia="Times New Roman" w:cs="Times New Roman"/>
                <w:color w:val="000000"/>
                <w:lang w:eastAsia="pt-BR"/>
              </w:rPr>
              <w:t>/set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9" w:rsidRDefault="00464977" w:rsidP="004649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SEPLAG/SEFAZ</w:t>
            </w:r>
          </w:p>
        </w:tc>
      </w:tr>
      <w:tr w:rsidR="00496189" w:rsidTr="005B5077">
        <w:trPr>
          <w:trHeight w:val="4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4.2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9" w:rsidRPr="00D7421E" w:rsidRDefault="00496189" w:rsidP="004961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7421E">
              <w:rPr>
                <w:rFonts w:eastAsia="Times New Roman" w:cs="Times New Roman"/>
                <w:color w:val="000000"/>
                <w:lang w:eastAsia="pt-BR"/>
              </w:rPr>
              <w:t>Ajustes das setoriais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9" w:rsidRPr="00D7421E" w:rsidRDefault="00D9597B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11</w:t>
            </w:r>
            <w:r w:rsidR="00496189" w:rsidRPr="00D7421E">
              <w:rPr>
                <w:rFonts w:eastAsia="Times New Roman" w:cs="Times New Roman"/>
                <w:color w:val="000000"/>
                <w:lang w:eastAsia="pt-BR"/>
              </w:rPr>
              <w:t>/set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9" w:rsidRPr="00D7421E" w:rsidRDefault="00D9597B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12</w:t>
            </w:r>
            <w:r w:rsidR="00496189" w:rsidRPr="00D7421E">
              <w:rPr>
                <w:rFonts w:eastAsia="Times New Roman" w:cs="Times New Roman"/>
                <w:color w:val="000000"/>
                <w:lang w:eastAsia="pt-BR"/>
              </w:rPr>
              <w:t>/set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9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SETORIAIS</w:t>
            </w:r>
          </w:p>
        </w:tc>
      </w:tr>
      <w:tr w:rsidR="00496189" w:rsidTr="005B5077">
        <w:trPr>
          <w:trHeight w:val="4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3E6"/>
            <w:vAlign w:val="center"/>
            <w:hideMark/>
          </w:tcPr>
          <w:p w:rsidR="00496189" w:rsidRPr="00D7421E" w:rsidRDefault="00496189" w:rsidP="004961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7421E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3E6"/>
            <w:vAlign w:val="center"/>
            <w:hideMark/>
          </w:tcPr>
          <w:p w:rsidR="00496189" w:rsidRPr="00D7421E" w:rsidRDefault="00496189" w:rsidP="0049618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7421E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Consolidação da LOA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3E6"/>
            <w:vAlign w:val="center"/>
            <w:hideMark/>
          </w:tcPr>
          <w:p w:rsidR="00496189" w:rsidRPr="00D7421E" w:rsidRDefault="00D9597B" w:rsidP="00BD3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13</w:t>
            </w:r>
            <w:r w:rsidR="00496189" w:rsidRPr="00D7421E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/set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3E6"/>
            <w:vAlign w:val="center"/>
            <w:hideMark/>
          </w:tcPr>
          <w:p w:rsidR="00496189" w:rsidRPr="00D7421E" w:rsidRDefault="00BD33BF" w:rsidP="004961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7421E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25</w:t>
            </w:r>
            <w:r w:rsidR="00496189" w:rsidRPr="00D7421E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/set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3E6"/>
            <w:vAlign w:val="center"/>
            <w:hideMark/>
          </w:tcPr>
          <w:p w:rsidR="00496189" w:rsidRPr="00D7421E" w:rsidRDefault="00464977" w:rsidP="004961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7421E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SEFAZ</w:t>
            </w:r>
          </w:p>
        </w:tc>
      </w:tr>
      <w:tr w:rsidR="00290FF7" w:rsidTr="00290FF7">
        <w:trPr>
          <w:trHeight w:val="4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F7" w:rsidRPr="00D7421E" w:rsidRDefault="00290FF7" w:rsidP="00290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D7421E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5.1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F7" w:rsidRPr="00D7421E" w:rsidRDefault="00290FF7" w:rsidP="00290F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 w:rsidRPr="00D7421E">
              <w:rPr>
                <w:rFonts w:eastAsia="Times New Roman" w:cs="Times New Roman"/>
                <w:color w:val="000000"/>
                <w:lang w:eastAsia="pt-BR"/>
              </w:rPr>
              <w:t>Encaminhamento do PLOA/2020 à Casa Civil para envio à Assembleia Legislativa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F7" w:rsidRPr="00D7421E" w:rsidRDefault="00290FF7" w:rsidP="00BD33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7421E">
              <w:rPr>
                <w:rFonts w:eastAsia="Times New Roman" w:cs="Times New Roman"/>
                <w:color w:val="000000"/>
                <w:lang w:eastAsia="pt-BR"/>
              </w:rPr>
              <w:t>2</w:t>
            </w:r>
            <w:r w:rsidR="00BD33BF" w:rsidRPr="00D7421E">
              <w:rPr>
                <w:rFonts w:eastAsia="Times New Roman" w:cs="Times New Roman"/>
                <w:color w:val="000000"/>
                <w:lang w:eastAsia="pt-BR"/>
              </w:rPr>
              <w:t>5</w:t>
            </w:r>
            <w:r w:rsidRPr="00D7421E">
              <w:rPr>
                <w:rFonts w:eastAsia="Times New Roman" w:cs="Times New Roman"/>
                <w:color w:val="000000"/>
                <w:lang w:eastAsia="pt-BR"/>
              </w:rPr>
              <w:t>/set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F7" w:rsidRPr="00D7421E" w:rsidRDefault="00BD33BF" w:rsidP="00290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7421E">
              <w:rPr>
                <w:rFonts w:eastAsia="Times New Roman" w:cs="Times New Roman"/>
                <w:color w:val="000000"/>
                <w:lang w:eastAsia="pt-BR"/>
              </w:rPr>
              <w:t>25</w:t>
            </w:r>
            <w:r w:rsidR="00290FF7" w:rsidRPr="00D7421E">
              <w:rPr>
                <w:rFonts w:eastAsia="Times New Roman" w:cs="Times New Roman"/>
                <w:color w:val="000000"/>
                <w:lang w:eastAsia="pt-BR"/>
              </w:rPr>
              <w:t>/set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F7" w:rsidRPr="00D7421E" w:rsidRDefault="00BD33BF" w:rsidP="00290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7421E">
              <w:rPr>
                <w:rFonts w:eastAsia="Times New Roman" w:cs="Times New Roman"/>
                <w:color w:val="000000"/>
                <w:lang w:eastAsia="pt-BR"/>
              </w:rPr>
              <w:t>SEFAZ</w:t>
            </w:r>
          </w:p>
        </w:tc>
      </w:tr>
      <w:tr w:rsidR="00BD33BF" w:rsidTr="00BD33BF">
        <w:trPr>
          <w:trHeight w:val="412"/>
        </w:trPr>
        <w:tc>
          <w:tcPr>
            <w:tcW w:w="9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3BF" w:rsidRDefault="00BD33BF" w:rsidP="00290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BD33BF" w:rsidTr="00290FF7">
        <w:trPr>
          <w:trHeight w:val="4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F" w:rsidRDefault="006D6EC2" w:rsidP="00290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5.2</w:t>
            </w:r>
            <w:bookmarkStart w:id="0" w:name="_GoBack"/>
            <w:bookmarkEnd w:id="0"/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F" w:rsidRPr="00290FF7" w:rsidRDefault="00BD33BF" w:rsidP="00290FF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Casa Civil encaminha à ALMT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F" w:rsidRPr="00290FF7" w:rsidRDefault="00BD33BF" w:rsidP="00290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25/set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F" w:rsidRPr="00290FF7" w:rsidRDefault="00BD33BF" w:rsidP="00290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30/set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F" w:rsidRPr="00290FF7" w:rsidRDefault="00BD33BF" w:rsidP="00290F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Casa Civil</w:t>
            </w:r>
          </w:p>
        </w:tc>
      </w:tr>
    </w:tbl>
    <w:p w:rsidR="00BD33BF" w:rsidRDefault="00BD33BF" w:rsidP="005C5BEA">
      <w:pPr>
        <w:rPr>
          <w:u w:val="single"/>
        </w:rPr>
      </w:pPr>
    </w:p>
    <w:p w:rsidR="00BD33BF" w:rsidRPr="00BD33BF" w:rsidRDefault="00BD33BF" w:rsidP="00BD33BF"/>
    <w:p w:rsidR="00BD33BF" w:rsidRPr="00BD33BF" w:rsidRDefault="00BD33BF" w:rsidP="00BD33BF"/>
    <w:p w:rsidR="00BD33BF" w:rsidRPr="00BD33BF" w:rsidRDefault="00BD33BF" w:rsidP="00BD33BF">
      <w:pPr>
        <w:tabs>
          <w:tab w:val="left" w:pos="8775"/>
        </w:tabs>
        <w:jc w:val="both"/>
      </w:pPr>
      <w:r>
        <w:tab/>
      </w:r>
    </w:p>
    <w:sectPr w:rsidR="00BD33BF" w:rsidRPr="00BD33BF" w:rsidSect="00AC175C">
      <w:headerReference w:type="default" r:id="rId7"/>
      <w:foot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F23" w:rsidRDefault="00B66F23" w:rsidP="006228EA">
      <w:pPr>
        <w:spacing w:after="0" w:line="240" w:lineRule="auto"/>
      </w:pPr>
      <w:r>
        <w:separator/>
      </w:r>
    </w:p>
  </w:endnote>
  <w:endnote w:type="continuationSeparator" w:id="0">
    <w:p w:rsidR="00B66F23" w:rsidRDefault="00B66F23" w:rsidP="0062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AB" w:rsidRPr="000E4CF1" w:rsidRDefault="00CD11AB" w:rsidP="000E4CF1">
    <w:pPr>
      <w:pStyle w:val="Rodap"/>
      <w:tabs>
        <w:tab w:val="clear" w:pos="8504"/>
      </w:tabs>
      <w:ind w:left="-1701"/>
      <w:rPr>
        <w:szCs w:val="18"/>
      </w:rPr>
    </w:pPr>
    <w:r w:rsidRPr="000E4CF1">
      <w:rPr>
        <w:noProof/>
        <w:szCs w:val="18"/>
        <w:lang w:eastAsia="pt-BR"/>
      </w:rPr>
      <w:drawing>
        <wp:inline distT="0" distB="0" distL="0" distR="0">
          <wp:extent cx="7886700" cy="171182"/>
          <wp:effectExtent l="0" t="0" r="0" b="635"/>
          <wp:docPr id="1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3916" cy="188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F23" w:rsidRDefault="00B66F23" w:rsidP="006228EA">
      <w:pPr>
        <w:spacing w:after="0" w:line="240" w:lineRule="auto"/>
      </w:pPr>
      <w:r>
        <w:separator/>
      </w:r>
    </w:p>
  </w:footnote>
  <w:footnote w:type="continuationSeparator" w:id="0">
    <w:p w:rsidR="00B66F23" w:rsidRDefault="00B66F23" w:rsidP="0062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AB" w:rsidRDefault="00B66F23" w:rsidP="000E4CF1">
    <w:pPr>
      <w:pStyle w:val="Cabealho"/>
      <w:tabs>
        <w:tab w:val="clear" w:pos="8504"/>
        <w:tab w:val="right" w:pos="9639"/>
      </w:tabs>
      <w:ind w:left="-1134" w:right="-1135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-1in;margin-top:-86.6pt;width:595pt;height:842pt;z-index:-251657728;mso-position-horizontal-relative:margin;mso-position-vertical-relative:margin" o:allowincell="f">
          <v:imagedata r:id="rId1" o:title="Timbrado-190225-(Identidade-Visual)-Oficial-A4-9"/>
          <w10:wrap anchorx="margin" anchory="margin"/>
        </v:shape>
      </w:pict>
    </w:r>
    <w:r>
      <w:rPr>
        <w:noProof/>
        <w:lang w:eastAsia="pt-BR"/>
      </w:rPr>
      <w:pict>
        <v:shape id="WordPictureWatermark6895230" o:spid="_x0000_s2049" type="#_x0000_t75" style="position:absolute;left:0;text-align:left;margin-left:197.3pt;margin-top:148.15pt;width:573.85pt;height:524.4pt;z-index:-251658752;mso-position-horizontal-relative:margin;mso-position-vertical-relative:margin" o:allowincell="f">
          <v:imagedata r:id="rId2" o:title="Untitled-2"/>
          <w10:wrap anchorx="margin" anchory="margin"/>
        </v:shape>
      </w:pict>
    </w:r>
    <w:r w:rsidR="00CD11AB">
      <w:t xml:space="preserve">                               </w:t>
    </w:r>
  </w:p>
  <w:p w:rsidR="00CD11AB" w:rsidRDefault="00CD11AB" w:rsidP="000E4CF1">
    <w:pPr>
      <w:pStyle w:val="Cabealho"/>
      <w:tabs>
        <w:tab w:val="clear" w:pos="8504"/>
        <w:tab w:val="right" w:pos="9639"/>
      </w:tabs>
      <w:ind w:left="-1134" w:right="-1135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C28BB"/>
    <w:multiLevelType w:val="hybridMultilevel"/>
    <w:tmpl w:val="71EE32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EB"/>
    <w:rsid w:val="0000206A"/>
    <w:rsid w:val="0002731E"/>
    <w:rsid w:val="0004375E"/>
    <w:rsid w:val="000619AE"/>
    <w:rsid w:val="00062B61"/>
    <w:rsid w:val="0007406D"/>
    <w:rsid w:val="00075528"/>
    <w:rsid w:val="00077315"/>
    <w:rsid w:val="00080284"/>
    <w:rsid w:val="00082E54"/>
    <w:rsid w:val="00091B6E"/>
    <w:rsid w:val="00092856"/>
    <w:rsid w:val="000A1FE9"/>
    <w:rsid w:val="000C624C"/>
    <w:rsid w:val="000E4CF1"/>
    <w:rsid w:val="000E5DEB"/>
    <w:rsid w:val="000E65B8"/>
    <w:rsid w:val="000F12A8"/>
    <w:rsid w:val="000F6311"/>
    <w:rsid w:val="0013273F"/>
    <w:rsid w:val="00135E23"/>
    <w:rsid w:val="0015688F"/>
    <w:rsid w:val="001650CE"/>
    <w:rsid w:val="001665D4"/>
    <w:rsid w:val="00171641"/>
    <w:rsid w:val="00177671"/>
    <w:rsid w:val="00181BEC"/>
    <w:rsid w:val="00191676"/>
    <w:rsid w:val="001A0428"/>
    <w:rsid w:val="001A1A64"/>
    <w:rsid w:val="001A3172"/>
    <w:rsid w:val="001B0D65"/>
    <w:rsid w:val="001B1024"/>
    <w:rsid w:val="001C2BFD"/>
    <w:rsid w:val="001F4D33"/>
    <w:rsid w:val="00252A8C"/>
    <w:rsid w:val="00257AF0"/>
    <w:rsid w:val="002764EE"/>
    <w:rsid w:val="00287EA8"/>
    <w:rsid w:val="00290FF7"/>
    <w:rsid w:val="00293906"/>
    <w:rsid w:val="002A365F"/>
    <w:rsid w:val="002A688A"/>
    <w:rsid w:val="002B293A"/>
    <w:rsid w:val="002B68DD"/>
    <w:rsid w:val="002C0C70"/>
    <w:rsid w:val="002F71D8"/>
    <w:rsid w:val="00314D48"/>
    <w:rsid w:val="00327A86"/>
    <w:rsid w:val="003340F4"/>
    <w:rsid w:val="00345D78"/>
    <w:rsid w:val="003918DB"/>
    <w:rsid w:val="00392202"/>
    <w:rsid w:val="003B0C20"/>
    <w:rsid w:val="003E1BE8"/>
    <w:rsid w:val="003F71C3"/>
    <w:rsid w:val="0040151A"/>
    <w:rsid w:val="00423D62"/>
    <w:rsid w:val="00443117"/>
    <w:rsid w:val="00452E1F"/>
    <w:rsid w:val="00464977"/>
    <w:rsid w:val="00470E1F"/>
    <w:rsid w:val="00496189"/>
    <w:rsid w:val="004B2127"/>
    <w:rsid w:val="004D0EC8"/>
    <w:rsid w:val="004D3A93"/>
    <w:rsid w:val="00517D15"/>
    <w:rsid w:val="00542411"/>
    <w:rsid w:val="005522C7"/>
    <w:rsid w:val="00555930"/>
    <w:rsid w:val="00563317"/>
    <w:rsid w:val="00581BEE"/>
    <w:rsid w:val="00581E30"/>
    <w:rsid w:val="005848BB"/>
    <w:rsid w:val="005907AE"/>
    <w:rsid w:val="00591B24"/>
    <w:rsid w:val="005A68CC"/>
    <w:rsid w:val="005B5077"/>
    <w:rsid w:val="005C315B"/>
    <w:rsid w:val="005C5BEA"/>
    <w:rsid w:val="005E6E43"/>
    <w:rsid w:val="005E7BE2"/>
    <w:rsid w:val="005F4B17"/>
    <w:rsid w:val="005F6D95"/>
    <w:rsid w:val="00601AAA"/>
    <w:rsid w:val="006228EA"/>
    <w:rsid w:val="00624DCA"/>
    <w:rsid w:val="00656425"/>
    <w:rsid w:val="00675BF9"/>
    <w:rsid w:val="006772B3"/>
    <w:rsid w:val="00690BE4"/>
    <w:rsid w:val="006956F7"/>
    <w:rsid w:val="00695D4F"/>
    <w:rsid w:val="006A75D1"/>
    <w:rsid w:val="006B1746"/>
    <w:rsid w:val="006C2027"/>
    <w:rsid w:val="006C4875"/>
    <w:rsid w:val="006C6BDF"/>
    <w:rsid w:val="006D6EC2"/>
    <w:rsid w:val="006E14E0"/>
    <w:rsid w:val="00710C5C"/>
    <w:rsid w:val="00723A63"/>
    <w:rsid w:val="00727E87"/>
    <w:rsid w:val="007352F9"/>
    <w:rsid w:val="00753295"/>
    <w:rsid w:val="007579B5"/>
    <w:rsid w:val="00784563"/>
    <w:rsid w:val="00795F6F"/>
    <w:rsid w:val="007B44D1"/>
    <w:rsid w:val="007B56CE"/>
    <w:rsid w:val="007C1B23"/>
    <w:rsid w:val="007D3B81"/>
    <w:rsid w:val="007F5331"/>
    <w:rsid w:val="007F55D4"/>
    <w:rsid w:val="00813C52"/>
    <w:rsid w:val="00843896"/>
    <w:rsid w:val="00844144"/>
    <w:rsid w:val="00844E29"/>
    <w:rsid w:val="0084767D"/>
    <w:rsid w:val="0085561F"/>
    <w:rsid w:val="0086048A"/>
    <w:rsid w:val="00867B19"/>
    <w:rsid w:val="00871375"/>
    <w:rsid w:val="00881F33"/>
    <w:rsid w:val="008B2325"/>
    <w:rsid w:val="008B2D02"/>
    <w:rsid w:val="008B58A7"/>
    <w:rsid w:val="008C5265"/>
    <w:rsid w:val="008C6C71"/>
    <w:rsid w:val="008D06EC"/>
    <w:rsid w:val="008D57D6"/>
    <w:rsid w:val="008E3079"/>
    <w:rsid w:val="008F0CE3"/>
    <w:rsid w:val="008F5ADD"/>
    <w:rsid w:val="008F711C"/>
    <w:rsid w:val="00911102"/>
    <w:rsid w:val="00914FF5"/>
    <w:rsid w:val="009463C6"/>
    <w:rsid w:val="0094796D"/>
    <w:rsid w:val="0095139A"/>
    <w:rsid w:val="009515DB"/>
    <w:rsid w:val="00965026"/>
    <w:rsid w:val="00965DEB"/>
    <w:rsid w:val="00993E8D"/>
    <w:rsid w:val="00995177"/>
    <w:rsid w:val="009A2C9F"/>
    <w:rsid w:val="009C034D"/>
    <w:rsid w:val="009C1DB3"/>
    <w:rsid w:val="009F0D97"/>
    <w:rsid w:val="00A013BB"/>
    <w:rsid w:val="00A206DB"/>
    <w:rsid w:val="00A233EE"/>
    <w:rsid w:val="00A37EE9"/>
    <w:rsid w:val="00A6676E"/>
    <w:rsid w:val="00A739E8"/>
    <w:rsid w:val="00A931B1"/>
    <w:rsid w:val="00AB3EAA"/>
    <w:rsid w:val="00AC175C"/>
    <w:rsid w:val="00AD17E9"/>
    <w:rsid w:val="00AD4A35"/>
    <w:rsid w:val="00AE5BC0"/>
    <w:rsid w:val="00AE7B85"/>
    <w:rsid w:val="00B031FC"/>
    <w:rsid w:val="00B51194"/>
    <w:rsid w:val="00B64367"/>
    <w:rsid w:val="00B66F23"/>
    <w:rsid w:val="00B75BB6"/>
    <w:rsid w:val="00B80643"/>
    <w:rsid w:val="00B945C4"/>
    <w:rsid w:val="00B97B2B"/>
    <w:rsid w:val="00BA2F3A"/>
    <w:rsid w:val="00BB0AD0"/>
    <w:rsid w:val="00BD33BF"/>
    <w:rsid w:val="00C03F02"/>
    <w:rsid w:val="00C2159E"/>
    <w:rsid w:val="00C23887"/>
    <w:rsid w:val="00C36A3E"/>
    <w:rsid w:val="00C45AAD"/>
    <w:rsid w:val="00C71B07"/>
    <w:rsid w:val="00C81F19"/>
    <w:rsid w:val="00C965BB"/>
    <w:rsid w:val="00CB07D1"/>
    <w:rsid w:val="00CB0C83"/>
    <w:rsid w:val="00CD115F"/>
    <w:rsid w:val="00CD11AB"/>
    <w:rsid w:val="00CD387A"/>
    <w:rsid w:val="00CD7DB7"/>
    <w:rsid w:val="00D022A1"/>
    <w:rsid w:val="00D13E59"/>
    <w:rsid w:val="00D16DA9"/>
    <w:rsid w:val="00D22C35"/>
    <w:rsid w:val="00D25228"/>
    <w:rsid w:val="00D3424B"/>
    <w:rsid w:val="00D70EF9"/>
    <w:rsid w:val="00D74055"/>
    <w:rsid w:val="00D7421E"/>
    <w:rsid w:val="00D87D7E"/>
    <w:rsid w:val="00D9597B"/>
    <w:rsid w:val="00DA454B"/>
    <w:rsid w:val="00DA752F"/>
    <w:rsid w:val="00DC5EF5"/>
    <w:rsid w:val="00DE5732"/>
    <w:rsid w:val="00DF31EC"/>
    <w:rsid w:val="00DF724C"/>
    <w:rsid w:val="00E145D9"/>
    <w:rsid w:val="00E160ED"/>
    <w:rsid w:val="00E43DFE"/>
    <w:rsid w:val="00E462F4"/>
    <w:rsid w:val="00E55736"/>
    <w:rsid w:val="00E57412"/>
    <w:rsid w:val="00E93AD7"/>
    <w:rsid w:val="00ED65D8"/>
    <w:rsid w:val="00EF7D34"/>
    <w:rsid w:val="00F04C0D"/>
    <w:rsid w:val="00F06822"/>
    <w:rsid w:val="00F37460"/>
    <w:rsid w:val="00F37840"/>
    <w:rsid w:val="00F400DE"/>
    <w:rsid w:val="00F45723"/>
    <w:rsid w:val="00F706E5"/>
    <w:rsid w:val="00F72215"/>
    <w:rsid w:val="00F80534"/>
    <w:rsid w:val="00F837D0"/>
    <w:rsid w:val="00FA45AB"/>
    <w:rsid w:val="00FB0E61"/>
    <w:rsid w:val="00FB7A42"/>
    <w:rsid w:val="00FD173F"/>
    <w:rsid w:val="00FD62D4"/>
    <w:rsid w:val="00FD7DEE"/>
    <w:rsid w:val="00FE717C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DA3CFE2-C9FA-4B5A-A697-7F4ACC25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28EA"/>
  </w:style>
  <w:style w:type="paragraph" w:styleId="Rodap">
    <w:name w:val="footer"/>
    <w:basedOn w:val="Normal"/>
    <w:link w:val="RodapChar"/>
    <w:uiPriority w:val="99"/>
    <w:unhideWhenUsed/>
    <w:rsid w:val="00622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8EA"/>
  </w:style>
  <w:style w:type="paragraph" w:styleId="Textodebalo">
    <w:name w:val="Balloon Text"/>
    <w:basedOn w:val="Normal"/>
    <w:link w:val="TextodebaloChar"/>
    <w:uiPriority w:val="99"/>
    <w:semiHidden/>
    <w:unhideWhenUsed/>
    <w:rsid w:val="0062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8E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848BB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11102"/>
  </w:style>
  <w:style w:type="table" w:styleId="Tabelacomgrade">
    <w:name w:val="Table Grid"/>
    <w:basedOn w:val="Tabelanormal"/>
    <w:uiPriority w:val="59"/>
    <w:rsid w:val="0081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5649717280996091048gmail-msolistparagraph">
    <w:name w:val="m_-5649717280996091048gmail-msolistparagraph"/>
    <w:basedOn w:val="Normal"/>
    <w:rsid w:val="009F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B0D6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23025</dc:creator>
  <cp:lastModifiedBy>Claudenil Pereira de Pinho e Costa</cp:lastModifiedBy>
  <cp:revision>3</cp:revision>
  <cp:lastPrinted>2019-03-14T21:02:00Z</cp:lastPrinted>
  <dcterms:created xsi:type="dcterms:W3CDTF">2019-07-30T21:36:00Z</dcterms:created>
  <dcterms:modified xsi:type="dcterms:W3CDTF">2019-07-31T13:49:00Z</dcterms:modified>
</cp:coreProperties>
</file>