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3" w:rsidRPr="00DA573B" w:rsidRDefault="00075B23">
      <w:pPr>
        <w:rPr>
          <w:rFonts w:ascii="Arial" w:hAnsi="Arial" w:cs="Arial"/>
        </w:rPr>
      </w:pPr>
    </w:p>
    <w:p w:rsidR="00075B23" w:rsidRPr="00DA573B" w:rsidRDefault="00075B23">
      <w:pPr>
        <w:rPr>
          <w:rFonts w:ascii="Arial" w:hAnsi="Arial" w:cs="Arial"/>
        </w:rPr>
      </w:pPr>
    </w:p>
    <w:tbl>
      <w:tblPr>
        <w:tblW w:w="9781" w:type="dxa"/>
        <w:tblInd w:w="-654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07"/>
        <w:gridCol w:w="2107"/>
        <w:gridCol w:w="2448"/>
      </w:tblGrid>
      <w:tr w:rsidR="00A952FC" w:rsidRPr="000E47AB" w:rsidTr="00C10311">
        <w:tc>
          <w:tcPr>
            <w:tcW w:w="3119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sequencial do documento/Ano</w:t>
            </w:r>
            <w:r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A952FC" w:rsidRPr="000E47AB" w:rsidRDefault="00A952FC" w:rsidP="00A952FC">
            <w:pPr>
              <w:pStyle w:val="TableContents"/>
              <w:tabs>
                <w:tab w:val="right" w:pos="20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448" w:type="dxa"/>
            <w:shd w:val="clear" w:color="auto" w:fill="auto"/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BD2" w:rsidRPr="000E47AB" w:rsidTr="00C10311">
        <w:tc>
          <w:tcPr>
            <w:tcW w:w="3119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653BD2" w:rsidP="00E91B8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da Proposta</w:t>
            </w:r>
            <w:r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653BD2" w:rsidP="00653BD2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&lt;Identificar o 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a Proposta de Termo de Abertura de Projeto e sua versão</w:t>
            </w: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653BD2" w:rsidRPr="000E47AB" w:rsidRDefault="00653BD2" w:rsidP="00E91B8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450D" w:rsidRPr="00DA573B" w:rsidRDefault="003A450D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 w:val="20"/>
          <w:szCs w:val="20"/>
        </w:rPr>
      </w:pPr>
    </w:p>
    <w:p w:rsidR="003A450D" w:rsidRPr="00DA573B" w:rsidRDefault="003A450D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 w:val="20"/>
          <w:szCs w:val="20"/>
        </w:rPr>
      </w:pPr>
    </w:p>
    <w:p w:rsidR="001E4FDC" w:rsidRPr="000E47AB" w:rsidRDefault="000E47AB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0E47AB">
        <w:rPr>
          <w:rFonts w:ascii="Arial" w:hAnsi="Arial" w:cs="Arial"/>
          <w:b/>
          <w:bCs/>
        </w:rPr>
        <w:t>Patrocinador</w:t>
      </w:r>
    </w:p>
    <w:p w:rsidR="001E4FDC" w:rsidRPr="000E47AB" w:rsidRDefault="00C376A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0E47AB">
        <w:rPr>
          <w:rFonts w:ascii="Arial" w:hAnsi="Arial" w:cs="Arial"/>
          <w:iCs/>
          <w:color w:val="0000FF"/>
          <w:sz w:val="20"/>
          <w:szCs w:val="20"/>
        </w:rPr>
        <w:t>&lt;Identificar o patrocinador do projeto.</w:t>
      </w:r>
      <w:proofErr w:type="gramStart"/>
      <w:r w:rsidRPr="000E47AB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tbl>
      <w:tblPr>
        <w:tblW w:w="9781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5"/>
        <w:gridCol w:w="2463"/>
        <w:gridCol w:w="3123"/>
      </w:tblGrid>
      <w:tr w:rsidR="001E4FDC" w:rsidRPr="000E47AB" w:rsidTr="00C10311">
        <w:trPr>
          <w:trHeight w:val="270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FDC" w:rsidRPr="000E47AB" w:rsidRDefault="00C376A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A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FDC" w:rsidRPr="000E47AB" w:rsidRDefault="00C376A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AB">
              <w:rPr>
                <w:rFonts w:ascii="Arial" w:hAnsi="Arial" w:cs="Arial"/>
                <w:b/>
                <w:sz w:val="20"/>
                <w:szCs w:val="20"/>
              </w:rPr>
              <w:t>Telefone(s)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FDC" w:rsidRPr="000E47AB" w:rsidRDefault="00C376A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A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1E4FDC" w:rsidRPr="00DA573B" w:rsidTr="00C10311">
        <w:trPr>
          <w:trHeight w:val="195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DA573B" w:rsidRDefault="001E4FD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DA573B" w:rsidRDefault="001E4FD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DA573B" w:rsidRDefault="001E4FD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7AB" w:rsidRDefault="000E47AB" w:rsidP="000E47AB">
      <w:pPr>
        <w:pStyle w:val="Standard"/>
        <w:tabs>
          <w:tab w:val="left" w:pos="381"/>
        </w:tabs>
        <w:rPr>
          <w:rFonts w:ascii="Arial" w:hAnsi="Arial" w:cs="Arial"/>
          <w:b/>
          <w:bCs/>
          <w:sz w:val="22"/>
          <w:szCs w:val="22"/>
        </w:rPr>
      </w:pPr>
    </w:p>
    <w:p w:rsidR="00500888" w:rsidRPr="00DA573B" w:rsidRDefault="00500888" w:rsidP="00500888">
      <w:pPr>
        <w:pStyle w:val="Standard"/>
        <w:jc w:val="both"/>
        <w:rPr>
          <w:rFonts w:ascii="Arial" w:hAnsi="Arial" w:cs="Arial"/>
          <w:color w:val="000000"/>
        </w:rPr>
      </w:pPr>
    </w:p>
    <w:p w:rsidR="00500888" w:rsidRDefault="0050088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47331A">
        <w:rPr>
          <w:rFonts w:ascii="Arial" w:hAnsi="Arial" w:cs="Arial"/>
          <w:b/>
          <w:bCs/>
        </w:rPr>
        <w:t>Equipe da análise de viabilidade</w:t>
      </w:r>
    </w:p>
    <w:p w:rsidR="00500888" w:rsidRPr="0047331A" w:rsidRDefault="00500888" w:rsidP="00500888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47331A">
        <w:rPr>
          <w:rFonts w:ascii="Arial" w:hAnsi="Arial" w:cs="Arial"/>
          <w:iCs/>
          <w:color w:val="0000FF"/>
          <w:sz w:val="20"/>
          <w:szCs w:val="20"/>
        </w:rPr>
        <w:t>&lt;Identificar os integrantes da equipe que realizará os estudos para verificar se o projeto é viável ou não. Identificar por exemplo o integrante técnico, administrativo e requisitante.</w:t>
      </w:r>
      <w:proofErr w:type="gramStart"/>
      <w:r w:rsidRPr="0047331A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tbl>
      <w:tblPr>
        <w:tblW w:w="9781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9"/>
        <w:gridCol w:w="2891"/>
        <w:gridCol w:w="1927"/>
        <w:gridCol w:w="1374"/>
      </w:tblGrid>
      <w:tr w:rsidR="00500888" w:rsidRPr="0047331A" w:rsidTr="00C10311">
        <w:trPr>
          <w:trHeight w:val="219"/>
        </w:trPr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888" w:rsidRPr="0047331A" w:rsidRDefault="00500888" w:rsidP="00E91B8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31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888" w:rsidRPr="0047331A" w:rsidRDefault="00500888" w:rsidP="00E91B8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31A">
              <w:rPr>
                <w:rFonts w:ascii="Arial" w:hAnsi="Arial" w:cs="Arial"/>
                <w:b/>
                <w:sz w:val="20"/>
                <w:szCs w:val="20"/>
              </w:rPr>
              <w:t>Cargo / Função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888" w:rsidRPr="0047331A" w:rsidRDefault="00500888" w:rsidP="00E91B8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31A">
              <w:rPr>
                <w:rFonts w:ascii="Arial" w:hAnsi="Arial" w:cs="Arial"/>
                <w:b/>
                <w:sz w:val="20"/>
                <w:szCs w:val="20"/>
              </w:rPr>
              <w:t>Telefone(s)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888" w:rsidRPr="0047331A" w:rsidRDefault="00500888" w:rsidP="00E91B8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31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500888" w:rsidRPr="00DA573B" w:rsidTr="00C10311">
        <w:tc>
          <w:tcPr>
            <w:tcW w:w="3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888" w:rsidRPr="00DA573B" w:rsidRDefault="00500888" w:rsidP="00E91B8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888" w:rsidRPr="00DA573B" w:rsidRDefault="00500888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888" w:rsidRPr="00DA573B" w:rsidRDefault="00500888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888" w:rsidRPr="00DA573B" w:rsidRDefault="00500888" w:rsidP="00E91B8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888" w:rsidRDefault="00500888" w:rsidP="00500888">
      <w:pPr>
        <w:pStyle w:val="Standard"/>
        <w:tabs>
          <w:tab w:val="left" w:pos="381"/>
        </w:tabs>
        <w:ind w:left="13"/>
        <w:rPr>
          <w:rFonts w:ascii="Arial" w:hAnsi="Arial" w:cs="Arial"/>
          <w:b/>
          <w:bCs/>
        </w:rPr>
      </w:pPr>
    </w:p>
    <w:p w:rsidR="001E4FDC" w:rsidRPr="00500888" w:rsidRDefault="001E4FDC" w:rsidP="00500888">
      <w:pPr>
        <w:pStyle w:val="Standard"/>
        <w:tabs>
          <w:tab w:val="left" w:pos="381"/>
        </w:tabs>
        <w:rPr>
          <w:rFonts w:ascii="Arial" w:hAnsi="Arial" w:cs="Arial"/>
          <w:b/>
          <w:bCs/>
        </w:rPr>
      </w:pPr>
    </w:p>
    <w:p w:rsidR="001E4FDC" w:rsidRPr="003D3555" w:rsidRDefault="003D3555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3D3555">
        <w:rPr>
          <w:rFonts w:ascii="Arial" w:hAnsi="Arial" w:cs="Arial"/>
          <w:b/>
          <w:bCs/>
        </w:rPr>
        <w:t>Parecer sobre a continuidade</w:t>
      </w:r>
    </w:p>
    <w:p w:rsidR="001E4FDC" w:rsidRDefault="00C376A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Os envolvidos na elaboração deste documento deverá deliberar</w:t>
      </w:r>
      <w:proofErr w:type="gramEnd"/>
      <w:r w:rsidRPr="003D3555">
        <w:rPr>
          <w:rFonts w:ascii="Arial" w:hAnsi="Arial" w:cs="Arial"/>
          <w:iCs/>
          <w:color w:val="0000FF"/>
          <w:sz w:val="20"/>
          <w:szCs w:val="20"/>
        </w:rPr>
        <w:t xml:space="preserve"> sobre a continuidade ou não do projeto e justificar. Obs. colocar a data da decisão e descrever o nome e seus respectivos cargos dos responsáveis pela aprovação.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B856E1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DE2D47" w:rsidRPr="00A952FC" w:rsidRDefault="00DE2D47" w:rsidP="00A952FC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iCs/>
          <w:color w:val="0000FF"/>
          <w:sz w:val="20"/>
          <w:szCs w:val="20"/>
        </w:rPr>
      </w:pPr>
      <w:r w:rsidRPr="00A952FC">
        <w:rPr>
          <w:rFonts w:ascii="Arial" w:hAnsi="Arial" w:cs="Arial"/>
          <w:b/>
          <w:iCs/>
          <w:color w:val="0000FF"/>
          <w:sz w:val="20"/>
          <w:szCs w:val="20"/>
        </w:rPr>
        <w:t>Viabilidade Técnica</w:t>
      </w:r>
    </w:p>
    <w:p w:rsidR="00B856E1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47331A">
        <w:rPr>
          <w:rFonts w:ascii="Arial" w:hAnsi="Arial" w:cs="Arial"/>
          <w:iCs/>
          <w:color w:val="0000FF"/>
          <w:sz w:val="20"/>
          <w:szCs w:val="20"/>
        </w:rPr>
        <w:t>&lt;</w:t>
      </w:r>
      <w:r w:rsidRPr="0047331A">
        <w:rPr>
          <w:rFonts w:ascii="Arial" w:eastAsia="Calibri, 'Segoe UI'" w:hAnsi="Arial" w:cs="Arial"/>
          <w:iCs/>
          <w:color w:val="0000FF"/>
          <w:sz w:val="20"/>
          <w:szCs w:val="20"/>
          <w:lang w:bidi="ar-SA"/>
        </w:rPr>
        <w:t>Avaliar a viabilidade técnica do projeto, observando a capacidade técnica da organização para realizar o projeto, estrutura física (material e estrutural) e de pessoal (conhecimento técnico).</w:t>
      </w:r>
      <w:proofErr w:type="gramStart"/>
      <w:r w:rsidRPr="0047331A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B856E1" w:rsidRPr="003D3555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&lt;Levantar e avaliar os custos estimados para cada solução possível e v</w:t>
      </w:r>
      <w:r w:rsidRPr="003D3555">
        <w:rPr>
          <w:rFonts w:ascii="Arial" w:eastAsia="Calibri, 'Segoe UI'" w:hAnsi="Arial" w:cs="Arial"/>
          <w:iCs/>
          <w:color w:val="0000FF"/>
          <w:sz w:val="20"/>
          <w:szCs w:val="20"/>
          <w:lang w:bidi="ar-SA"/>
        </w:rPr>
        <w:t>erificar a disponibilidade orçamentária para a execução do projeto.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B856E1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DE2D47" w:rsidRPr="00A952FC" w:rsidRDefault="00DE2D47" w:rsidP="00A952FC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iCs/>
          <w:color w:val="0000FF"/>
          <w:sz w:val="20"/>
          <w:szCs w:val="20"/>
        </w:rPr>
      </w:pPr>
      <w:r w:rsidRPr="00A952FC">
        <w:rPr>
          <w:rFonts w:ascii="Arial" w:hAnsi="Arial" w:cs="Arial"/>
          <w:b/>
          <w:iCs/>
          <w:color w:val="0000FF"/>
          <w:sz w:val="20"/>
          <w:szCs w:val="20"/>
        </w:rPr>
        <w:t>Viabilidade Financeira</w:t>
      </w:r>
    </w:p>
    <w:p w:rsidR="00B856E1" w:rsidRPr="003D3555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&lt;Levantar e avaliar os custos estimados para cada solução possível e v</w:t>
      </w:r>
      <w:r w:rsidRPr="003D3555">
        <w:rPr>
          <w:rFonts w:ascii="Arial" w:eastAsia="Calibri, 'Segoe UI'" w:hAnsi="Arial" w:cs="Arial"/>
          <w:iCs/>
          <w:color w:val="0000FF"/>
          <w:sz w:val="20"/>
          <w:szCs w:val="20"/>
          <w:lang w:bidi="ar-SA"/>
        </w:rPr>
        <w:t>erificar a disponibilidade orçamentária para a execução do projeto.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B856E1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DE2D47" w:rsidRPr="00A952FC" w:rsidRDefault="00DE2D47" w:rsidP="00A952FC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iCs/>
          <w:color w:val="0000FF"/>
          <w:sz w:val="20"/>
          <w:szCs w:val="20"/>
        </w:rPr>
      </w:pPr>
      <w:r w:rsidRPr="00A952FC">
        <w:rPr>
          <w:rFonts w:ascii="Arial" w:hAnsi="Arial" w:cs="Arial"/>
          <w:b/>
          <w:iCs/>
          <w:color w:val="0000FF"/>
          <w:sz w:val="20"/>
          <w:szCs w:val="20"/>
        </w:rPr>
        <w:t>Viabilidade Institucional</w:t>
      </w:r>
    </w:p>
    <w:p w:rsidR="00B856E1" w:rsidRPr="003D3555" w:rsidRDefault="00B856E1" w:rsidP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&lt;Avaliar ambiente institucional, o que inclui o clima político e organizacional para a realização do projeto, identificando possíveis entraves e oportunidades, assim como o impacto dos resultados do projeto sobre as rotinas da instituição.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B856E1" w:rsidRDefault="00B856E1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A952FC" w:rsidRDefault="00A952FC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A952FC" w:rsidRDefault="00A952FC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A952FC" w:rsidRDefault="00A952FC">
      <w:pPr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br w:type="page"/>
      </w:r>
    </w:p>
    <w:p w:rsidR="001E4FDC" w:rsidRPr="003D3555" w:rsidRDefault="003D3555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3D3555">
        <w:rPr>
          <w:rFonts w:ascii="Arial" w:hAnsi="Arial" w:cs="Arial"/>
          <w:b/>
          <w:bCs/>
        </w:rPr>
        <w:lastRenderedPageBreak/>
        <w:t>Assinatura</w:t>
      </w:r>
    </w:p>
    <w:p w:rsidR="001E4FDC" w:rsidRDefault="00C376AB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 xml:space="preserve">&lt;Inserir o(s) nome(s) do(s) envolvido(s) na elaboração 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do Análise</w:t>
      </w:r>
      <w:proofErr w:type="gramEnd"/>
      <w:r w:rsidR="001B4660">
        <w:rPr>
          <w:rFonts w:ascii="Arial" w:hAnsi="Arial" w:cs="Arial"/>
          <w:iCs/>
          <w:color w:val="0000FF"/>
          <w:sz w:val="20"/>
          <w:szCs w:val="20"/>
        </w:rPr>
        <w:t xml:space="preserve"> de viabilidade do p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rojeto (AVP).&gt;</w:t>
      </w:r>
    </w:p>
    <w:p w:rsidR="001B4660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B4660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B4660" w:rsidRPr="003D3555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1E4FDC" w:rsidRPr="00DA573B" w:rsidTr="001E4FDC">
        <w:trPr>
          <w:trHeight w:val="166"/>
        </w:trPr>
        <w:tc>
          <w:tcPr>
            <w:tcW w:w="4819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responsável&gt;</w:t>
            </w:r>
          </w:p>
        </w:tc>
        <w:tc>
          <w:tcPr>
            <w:tcW w:w="481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responsável&gt;</w:t>
            </w:r>
          </w:p>
        </w:tc>
      </w:tr>
      <w:tr w:rsidR="001E4FDC" w:rsidRPr="00DA573B" w:rsidTr="001E4FDC"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</w:tr>
      <w:tr w:rsidR="001E4FDC" w:rsidRPr="00DA573B" w:rsidTr="001E4FDC"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</w:tr>
    </w:tbl>
    <w:p w:rsidR="00A952FC" w:rsidRDefault="00A952FC" w:rsidP="00223A59">
      <w:pPr>
        <w:pStyle w:val="Ttulo1"/>
        <w:numPr>
          <w:ilvl w:val="0"/>
          <w:numId w:val="0"/>
        </w:numPr>
      </w:pPr>
      <w:bookmarkStart w:id="0" w:name="_Toc354391085"/>
      <w:bookmarkStart w:id="1" w:name="_Toc354391502"/>
      <w:bookmarkStart w:id="2" w:name="_Toc371518200"/>
      <w:bookmarkStart w:id="3" w:name="_Toc371518287"/>
      <w:bookmarkStart w:id="4" w:name="_Toc371518322"/>
      <w:bookmarkStart w:id="5" w:name="_Toc371668229"/>
    </w:p>
    <w:p w:rsidR="00A952FC" w:rsidRDefault="00A952FC" w:rsidP="00A952FC">
      <w:pPr>
        <w:pStyle w:val="Corpodetexto"/>
        <w:rPr>
          <w:rFonts w:ascii="Arial" w:eastAsia="Times New Roman" w:hAnsi="Arial" w:cs="Arial"/>
          <w:noProof/>
          <w:kern w:val="32"/>
          <w:sz w:val="28"/>
          <w:szCs w:val="32"/>
          <w:lang w:eastAsia="pt-BR" w:bidi="ar-SA"/>
        </w:rPr>
      </w:pPr>
      <w:r>
        <w:br w:type="page"/>
      </w:r>
    </w:p>
    <w:p w:rsidR="00A952FC" w:rsidRDefault="00A952FC" w:rsidP="00223A59">
      <w:pPr>
        <w:pStyle w:val="Ttulo1"/>
        <w:numPr>
          <w:ilvl w:val="0"/>
          <w:numId w:val="0"/>
        </w:numPr>
      </w:pPr>
    </w:p>
    <w:p w:rsidR="00223A59" w:rsidRDefault="00223A59" w:rsidP="00223A59">
      <w:pPr>
        <w:pStyle w:val="Ttulo1"/>
        <w:numPr>
          <w:ilvl w:val="0"/>
          <w:numId w:val="0"/>
        </w:numPr>
      </w:pPr>
      <w:r>
        <w:t>Anexos</w:t>
      </w:r>
      <w:bookmarkEnd w:id="0"/>
      <w:bookmarkEnd w:id="1"/>
      <w:bookmarkEnd w:id="2"/>
      <w:bookmarkEnd w:id="3"/>
      <w:bookmarkEnd w:id="4"/>
      <w:bookmarkEnd w:id="5"/>
    </w:p>
    <w:p w:rsidR="001E4FDC" w:rsidRPr="00DA573B" w:rsidRDefault="001E4FDC">
      <w:pPr>
        <w:pStyle w:val="Standard"/>
        <w:rPr>
          <w:rFonts w:ascii="Arial" w:hAnsi="Arial" w:cs="Arial"/>
        </w:rPr>
      </w:pPr>
    </w:p>
    <w:sectPr w:rsidR="001E4FDC" w:rsidRPr="00DA573B" w:rsidSect="00C10311">
      <w:headerReference w:type="default" r:id="rId8"/>
      <w:footerReference w:type="default" r:id="rId9"/>
      <w:headerReference w:type="first" r:id="rId10"/>
      <w:pgSz w:w="11906" w:h="16838"/>
      <w:pgMar w:top="1701" w:right="1418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FA" w:rsidRDefault="009A05FA" w:rsidP="001E4FDC">
      <w:r>
        <w:separator/>
      </w:r>
    </w:p>
  </w:endnote>
  <w:endnote w:type="continuationSeparator" w:id="0">
    <w:p w:rsidR="009A05FA" w:rsidRDefault="009A05FA" w:rsidP="001E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'Segoe UI'">
    <w:charset w:val="00"/>
    <w:family w:val="swiss"/>
    <w:pitch w:val="variable"/>
    <w:sig w:usb0="00000000" w:usb1="00000000" w:usb2="00000000" w:usb3="00000000" w:csb0="0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1" w:rsidRDefault="00C10311" w:rsidP="00C10311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C10311" w:rsidRDefault="00C10311" w:rsidP="00C10311">
    <w:pPr>
      <w:pStyle w:val="Footer"/>
      <w:rPr>
        <w:rFonts w:ascii="Arial" w:hAnsi="Arial"/>
        <w:sz w:val="16"/>
        <w:szCs w:val="16"/>
      </w:rPr>
    </w:pPr>
  </w:p>
  <w:p w:rsidR="00C10311" w:rsidRDefault="00C10311" w:rsidP="00C10311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21/02/14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15:17:33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</w:p>
  <w:p w:rsidR="009A05FA" w:rsidRPr="00075B23" w:rsidRDefault="009A05FA" w:rsidP="00075B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FA" w:rsidRDefault="009A05FA" w:rsidP="001E4FDC">
      <w:r w:rsidRPr="001E4FDC">
        <w:rPr>
          <w:color w:val="000000"/>
        </w:rPr>
        <w:separator/>
      </w:r>
    </w:p>
  </w:footnote>
  <w:footnote w:type="continuationSeparator" w:id="0">
    <w:p w:rsidR="009A05FA" w:rsidRDefault="009A05FA" w:rsidP="001E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6" w:type="dxa"/>
      <w:tblInd w:w="-654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237"/>
      <w:gridCol w:w="993"/>
      <w:gridCol w:w="64"/>
      <w:gridCol w:w="1388"/>
    </w:tblGrid>
    <w:tr w:rsidR="00C10311" w:rsidTr="00C1031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10311" w:rsidRDefault="00C10311" w:rsidP="00707681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37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10311" w:rsidRPr="00085FB3" w:rsidRDefault="00C1031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C10311" w:rsidRPr="00085FB3" w:rsidRDefault="00C1031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C10311" w:rsidRPr="00085FB3" w:rsidRDefault="00C1031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C10311" w:rsidRDefault="00C10311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10311" w:rsidRDefault="00C10311" w:rsidP="00707681">
          <w:pPr>
            <w:pStyle w:val="TableContents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C10311" w:rsidTr="00C1031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10311" w:rsidRDefault="00C10311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C10311" w:rsidTr="00C1031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10311" w:rsidRDefault="00C10311" w:rsidP="00C10311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Análise de V</w:t>
          </w:r>
          <w:r w:rsidRPr="00DA573B">
            <w:rPr>
              <w:rFonts w:ascii="Arial" w:hAnsi="Arial" w:cs="Arial"/>
              <w:b/>
              <w:sz w:val="32"/>
              <w:szCs w:val="32"/>
            </w:rPr>
            <w:t xml:space="preserve">iabilidade do </w:t>
          </w:r>
          <w:r>
            <w:rPr>
              <w:rFonts w:ascii="Arial" w:hAnsi="Arial" w:cs="Arial"/>
              <w:b/>
              <w:sz w:val="32"/>
              <w:szCs w:val="32"/>
            </w:rPr>
            <w:t>P</w:t>
          </w:r>
          <w:r w:rsidRPr="00DA573B">
            <w:rPr>
              <w:rFonts w:ascii="Arial" w:hAnsi="Arial" w:cs="Arial"/>
              <w:b/>
              <w:sz w:val="32"/>
              <w:szCs w:val="32"/>
            </w:rPr>
            <w:t>rojeto (AVP)</w:t>
          </w:r>
        </w:p>
      </w:tc>
    </w:tr>
    <w:tr w:rsidR="00C10311" w:rsidTr="00C10311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C10311" w:rsidRDefault="00C1031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23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10311" w:rsidRDefault="00C1031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993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C10311" w:rsidRDefault="00C1031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4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10311" w:rsidRDefault="00C1031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9A05FA" w:rsidRDefault="009A05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0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1428"/>
      <w:gridCol w:w="7294"/>
      <w:gridCol w:w="1368"/>
    </w:tblGrid>
    <w:tr w:rsidR="00894F47" w:rsidTr="009046E9">
      <w:trPr>
        <w:trHeight w:val="279"/>
      </w:trPr>
      <w:tc>
        <w:tcPr>
          <w:tcW w:w="14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94F47" w:rsidRDefault="00894F47" w:rsidP="009046E9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noProof/>
              <w:lang w:eastAsia="pt-BR" w:bidi="ar-SA"/>
            </w:rPr>
            <w:drawing>
              <wp:inline distT="0" distB="0" distL="0" distR="0">
                <wp:extent cx="657225" cy="679630"/>
                <wp:effectExtent l="19050" t="0" r="9525" b="0"/>
                <wp:docPr id="2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94F47" w:rsidRPr="00085FB3" w:rsidRDefault="00894F47" w:rsidP="009046E9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894F47" w:rsidRPr="00085FB3" w:rsidRDefault="00894F47" w:rsidP="009046E9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894F47" w:rsidRPr="00085FB3" w:rsidRDefault="00894F47" w:rsidP="009046E9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894F47" w:rsidRDefault="00894F47" w:rsidP="009046E9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94F47" w:rsidRPr="008C278A" w:rsidRDefault="00894F47" w:rsidP="009046E9">
          <w:pPr>
            <w:pStyle w:val="TableContents"/>
            <w:jc w:val="center"/>
            <w:rPr>
              <w:rFonts w:ascii="Imprint MT Shadow" w:hAnsi="Imprint MT Shadow" w:cs="Aharoni"/>
              <w:b/>
              <w:sz w:val="40"/>
              <w:szCs w:val="40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894F47" w:rsidTr="009046E9">
      <w:tc>
        <w:tcPr>
          <w:tcW w:w="10090" w:type="dxa"/>
          <w:gridSpan w:val="3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94F47" w:rsidRDefault="00894F47" w:rsidP="009046E9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894F47" w:rsidTr="009046E9">
      <w:tc>
        <w:tcPr>
          <w:tcW w:w="10090" w:type="dxa"/>
          <w:gridSpan w:val="3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94F47" w:rsidRDefault="00894F47" w:rsidP="009046E9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Análise de Viabilidade do Projeto (AVP)</w:t>
          </w:r>
        </w:p>
      </w:tc>
    </w:tr>
  </w:tbl>
  <w:p w:rsidR="009A05FA" w:rsidRPr="00075B23" w:rsidRDefault="009A05FA" w:rsidP="00075B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246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84DF0"/>
    <w:multiLevelType w:val="hybridMultilevel"/>
    <w:tmpl w:val="07C682F0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710222C3"/>
    <w:multiLevelType w:val="multilevel"/>
    <w:tmpl w:val="9F2CFEC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D43477A"/>
    <w:multiLevelType w:val="multilevel"/>
    <w:tmpl w:val="1F264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FDC"/>
    <w:rsid w:val="00034969"/>
    <w:rsid w:val="00075B23"/>
    <w:rsid w:val="000E47AB"/>
    <w:rsid w:val="001B4660"/>
    <w:rsid w:val="001E4FDC"/>
    <w:rsid w:val="00223A59"/>
    <w:rsid w:val="002557B9"/>
    <w:rsid w:val="00324444"/>
    <w:rsid w:val="003A450D"/>
    <w:rsid w:val="003D3555"/>
    <w:rsid w:val="003D7C6C"/>
    <w:rsid w:val="0047331A"/>
    <w:rsid w:val="004E127C"/>
    <w:rsid w:val="004F6A54"/>
    <w:rsid w:val="00500888"/>
    <w:rsid w:val="005927C2"/>
    <w:rsid w:val="00632E1E"/>
    <w:rsid w:val="00653BD2"/>
    <w:rsid w:val="0073091F"/>
    <w:rsid w:val="00894F47"/>
    <w:rsid w:val="008B0605"/>
    <w:rsid w:val="009A05FA"/>
    <w:rsid w:val="009A2B15"/>
    <w:rsid w:val="00A952FC"/>
    <w:rsid w:val="00AE557A"/>
    <w:rsid w:val="00B856E1"/>
    <w:rsid w:val="00BC507D"/>
    <w:rsid w:val="00C10311"/>
    <w:rsid w:val="00C376AB"/>
    <w:rsid w:val="00DA573B"/>
    <w:rsid w:val="00DE2D47"/>
    <w:rsid w:val="00E54EDE"/>
    <w:rsid w:val="00E91B8E"/>
    <w:rsid w:val="00F162C3"/>
    <w:rsid w:val="00FC0802"/>
    <w:rsid w:val="00F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5"/>
  </w:style>
  <w:style w:type="paragraph" w:styleId="Ttulo1">
    <w:name w:val="heading 1"/>
    <w:basedOn w:val="Normal"/>
    <w:next w:val="Corpodetexto"/>
    <w:link w:val="Ttulo1Char"/>
    <w:qFormat/>
    <w:rsid w:val="00223A59"/>
    <w:pPr>
      <w:keepNext/>
      <w:widowControl/>
      <w:numPr>
        <w:numId w:val="5"/>
      </w:numPr>
      <w:suppressAutoHyphens w:val="0"/>
      <w:autoSpaceDN/>
      <w:spacing w:before="240" w:after="120"/>
      <w:textAlignment w:val="auto"/>
      <w:outlineLvl w:val="0"/>
    </w:pPr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paragraph" w:styleId="Ttulo2">
    <w:name w:val="heading 2"/>
    <w:basedOn w:val="Normal"/>
    <w:next w:val="Corpodetexto"/>
    <w:link w:val="Ttulo2Char"/>
    <w:qFormat/>
    <w:rsid w:val="00223A59"/>
    <w:pPr>
      <w:keepNext/>
      <w:widowControl/>
      <w:numPr>
        <w:ilvl w:val="1"/>
        <w:numId w:val="5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paragraph" w:styleId="Ttulo3">
    <w:name w:val="heading 3"/>
    <w:basedOn w:val="Normal"/>
    <w:next w:val="Corpodetexto"/>
    <w:link w:val="Ttulo3Char"/>
    <w:qFormat/>
    <w:rsid w:val="00223A59"/>
    <w:pPr>
      <w:keepNext/>
      <w:widowControl/>
      <w:numPr>
        <w:ilvl w:val="2"/>
        <w:numId w:val="5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223A59"/>
    <w:pPr>
      <w:keepNext/>
      <w:widowControl/>
      <w:numPr>
        <w:ilvl w:val="3"/>
        <w:numId w:val="5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paragraph" w:styleId="Ttulo5">
    <w:name w:val="heading 5"/>
    <w:basedOn w:val="Normal"/>
    <w:next w:val="Normal"/>
    <w:link w:val="Ttulo5Char"/>
    <w:qFormat/>
    <w:rsid w:val="00223A59"/>
    <w:pPr>
      <w:widowControl/>
      <w:numPr>
        <w:ilvl w:val="4"/>
        <w:numId w:val="5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paragraph" w:styleId="Ttulo6">
    <w:name w:val="heading 6"/>
    <w:basedOn w:val="Normal"/>
    <w:next w:val="Normal"/>
    <w:link w:val="Ttulo6Char"/>
    <w:qFormat/>
    <w:rsid w:val="00223A59"/>
    <w:pPr>
      <w:widowControl/>
      <w:numPr>
        <w:ilvl w:val="5"/>
        <w:numId w:val="5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styleId="Ttulo7">
    <w:name w:val="heading 7"/>
    <w:basedOn w:val="Normal"/>
    <w:next w:val="Normal"/>
    <w:link w:val="Ttulo7Char"/>
    <w:qFormat/>
    <w:rsid w:val="00223A59"/>
    <w:pPr>
      <w:widowControl/>
      <w:numPr>
        <w:ilvl w:val="6"/>
        <w:numId w:val="5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t-BR" w:bidi="ar-SA"/>
    </w:rPr>
  </w:style>
  <w:style w:type="paragraph" w:styleId="Ttulo8">
    <w:name w:val="heading 8"/>
    <w:basedOn w:val="Normal"/>
    <w:next w:val="Normal"/>
    <w:link w:val="Ttulo8Char"/>
    <w:qFormat/>
    <w:rsid w:val="00223A59"/>
    <w:pPr>
      <w:widowControl/>
      <w:numPr>
        <w:ilvl w:val="7"/>
        <w:numId w:val="5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t-BR" w:bidi="ar-SA"/>
    </w:rPr>
  </w:style>
  <w:style w:type="paragraph" w:styleId="Ttulo9">
    <w:name w:val="heading 9"/>
    <w:basedOn w:val="Normal"/>
    <w:next w:val="Normal"/>
    <w:link w:val="Ttulo9Char"/>
    <w:qFormat/>
    <w:rsid w:val="00223A59"/>
    <w:pPr>
      <w:widowControl/>
      <w:numPr>
        <w:ilvl w:val="8"/>
        <w:numId w:val="5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FDC"/>
  </w:style>
  <w:style w:type="paragraph" w:customStyle="1" w:styleId="Textbody">
    <w:name w:val="Text body"/>
    <w:basedOn w:val="Standard"/>
    <w:rsid w:val="001E4FDC"/>
    <w:pPr>
      <w:spacing w:after="120"/>
    </w:pPr>
  </w:style>
  <w:style w:type="paragraph" w:styleId="Ttulo">
    <w:name w:val="Title"/>
    <w:basedOn w:val="Standard"/>
    <w:next w:val="Textbody"/>
    <w:rsid w:val="001E4F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1E4FDC"/>
    <w:pPr>
      <w:jc w:val="center"/>
    </w:pPr>
    <w:rPr>
      <w:i/>
      <w:iCs/>
    </w:rPr>
  </w:style>
  <w:style w:type="paragraph" w:styleId="Lista">
    <w:name w:val="List"/>
    <w:basedOn w:val="Textbody"/>
    <w:rsid w:val="001E4FDC"/>
  </w:style>
  <w:style w:type="paragraph" w:customStyle="1" w:styleId="Cabealho1">
    <w:name w:val="Cabeçalho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E4FDC"/>
    <w:pPr>
      <w:suppressLineNumbers/>
    </w:pPr>
  </w:style>
  <w:style w:type="paragraph" w:customStyle="1" w:styleId="TableHeading">
    <w:name w:val="Table Heading"/>
    <w:basedOn w:val="TableContents"/>
    <w:rsid w:val="001E4FDC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E4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4FDC"/>
    <w:pPr>
      <w:suppressLineNumbers/>
    </w:pPr>
  </w:style>
  <w:style w:type="character" w:customStyle="1" w:styleId="NumberingSymbols">
    <w:name w:val="Numbering Symbols"/>
    <w:rsid w:val="001E4FDC"/>
  </w:style>
  <w:style w:type="character" w:customStyle="1" w:styleId="Internetlink">
    <w:name w:val="Internet link"/>
    <w:rsid w:val="001E4FDC"/>
    <w:rPr>
      <w:color w:val="000080"/>
      <w:u w:val="single"/>
    </w:rPr>
  </w:style>
  <w:style w:type="numbering" w:customStyle="1" w:styleId="WW8Num32">
    <w:name w:val="WW8Num32"/>
    <w:basedOn w:val="Semlista"/>
    <w:rsid w:val="001E4FD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E4FD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E4FD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6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6AB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rsid w:val="00223A59"/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character" w:customStyle="1" w:styleId="Ttulo2Char">
    <w:name w:val="Título 2 Char"/>
    <w:basedOn w:val="Fontepargpadro"/>
    <w:link w:val="Ttulo2"/>
    <w:rsid w:val="00223A59"/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character" w:customStyle="1" w:styleId="Ttulo3Char">
    <w:name w:val="Título 3 Char"/>
    <w:basedOn w:val="Fontepargpadro"/>
    <w:link w:val="Ttulo3"/>
    <w:rsid w:val="00223A59"/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character" w:customStyle="1" w:styleId="Ttulo4Char">
    <w:name w:val="Título 4 Char"/>
    <w:basedOn w:val="Fontepargpadro"/>
    <w:link w:val="Ttulo4"/>
    <w:rsid w:val="00223A59"/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character" w:customStyle="1" w:styleId="Ttulo5Char">
    <w:name w:val="Título 5 Char"/>
    <w:basedOn w:val="Fontepargpadro"/>
    <w:link w:val="Ttulo5"/>
    <w:rsid w:val="00223A59"/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character" w:customStyle="1" w:styleId="Ttulo6Char">
    <w:name w:val="Título 6 Char"/>
    <w:basedOn w:val="Fontepargpadro"/>
    <w:link w:val="Ttulo6"/>
    <w:rsid w:val="00223A59"/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character" w:customStyle="1" w:styleId="Ttulo7Char">
    <w:name w:val="Título 7 Char"/>
    <w:basedOn w:val="Fontepargpadro"/>
    <w:link w:val="Ttulo7"/>
    <w:rsid w:val="00223A59"/>
    <w:rPr>
      <w:rFonts w:eastAsia="Times New Roman" w:cs="Times New Roman"/>
      <w:kern w:val="0"/>
      <w:lang w:eastAsia="pt-BR" w:bidi="ar-SA"/>
    </w:rPr>
  </w:style>
  <w:style w:type="character" w:customStyle="1" w:styleId="Ttulo8Char">
    <w:name w:val="Título 8 Char"/>
    <w:basedOn w:val="Fontepargpadro"/>
    <w:link w:val="Ttulo8"/>
    <w:rsid w:val="00223A59"/>
    <w:rPr>
      <w:rFonts w:eastAsia="Times New Roman" w:cs="Times New Roman"/>
      <w:i/>
      <w:iCs/>
      <w:kern w:val="0"/>
      <w:lang w:eastAsia="pt-BR" w:bidi="ar-SA"/>
    </w:rPr>
  </w:style>
  <w:style w:type="character" w:customStyle="1" w:styleId="Ttulo9Char">
    <w:name w:val="Título 9 Char"/>
    <w:basedOn w:val="Fontepargpadro"/>
    <w:link w:val="Ttulo9"/>
    <w:rsid w:val="00223A59"/>
    <w:rPr>
      <w:rFonts w:ascii="Arial" w:eastAsia="Times New Roman" w:hAnsi="Arial" w:cs="Arial"/>
      <w:kern w:val="0"/>
      <w:sz w:val="22"/>
      <w:szCs w:val="22"/>
      <w:lang w:eastAsia="pt-BR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23A59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223A59"/>
    <w:rPr>
      <w:rFonts w:cs="Mangal"/>
      <w:szCs w:val="21"/>
    </w:rPr>
  </w:style>
  <w:style w:type="paragraph" w:customStyle="1" w:styleId="Footer">
    <w:name w:val="Footer"/>
    <w:basedOn w:val="Normal"/>
    <w:rsid w:val="00C1031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190A-2F20-4C5F-82C0-8922B31D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Silva Miranda</dc:creator>
  <cp:lastModifiedBy>c1000675</cp:lastModifiedBy>
  <cp:revision>3</cp:revision>
  <cp:lastPrinted>2011-08-26T15:03:00Z</cp:lastPrinted>
  <dcterms:created xsi:type="dcterms:W3CDTF">2014-02-21T19:17:00Z</dcterms:created>
  <dcterms:modified xsi:type="dcterms:W3CDTF">2014-02-21T19:20:00Z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